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89D28" w14:textId="77777777" w:rsidR="00322CD0" w:rsidRPr="00322CD0" w:rsidRDefault="00322CD0" w:rsidP="00322CD0">
      <w:pPr>
        <w:rPr>
          <w:rFonts w:ascii="Segoe UI Light" w:hAnsi="Segoe UI Light" w:cs="Segoe UI Light"/>
        </w:rPr>
      </w:pPr>
    </w:p>
    <w:p w14:paraId="02C788BF" w14:textId="77777777" w:rsidR="00322CD0" w:rsidRPr="00322CD0" w:rsidRDefault="00322CD0" w:rsidP="00322CD0">
      <w:pPr>
        <w:rPr>
          <w:rFonts w:ascii="Segoe UI Light" w:hAnsi="Segoe UI Light" w:cs="Segoe UI Light"/>
        </w:rPr>
      </w:pPr>
    </w:p>
    <w:p w14:paraId="609160AE" w14:textId="23AC93B1" w:rsidR="00322CD0" w:rsidRDefault="00322CD0" w:rsidP="00322CD0">
      <w:pPr>
        <w:jc w:val="center"/>
        <w:rPr>
          <w:rFonts w:ascii="Segoe UI Light" w:hAnsi="Segoe UI Light" w:cs="Segoe UI Light"/>
          <w:b/>
          <w:bCs/>
          <w:color w:val="2F5496" w:themeColor="accent1" w:themeShade="BF"/>
          <w:sz w:val="40"/>
          <w:szCs w:val="40"/>
        </w:rPr>
      </w:pPr>
      <w:r w:rsidRPr="00322CD0">
        <w:rPr>
          <w:rFonts w:ascii="Segoe UI Light" w:hAnsi="Segoe UI Light" w:cs="Segoe UI Light"/>
          <w:b/>
          <w:bCs/>
          <w:color w:val="2F5496" w:themeColor="accent1" w:themeShade="BF"/>
          <w:sz w:val="40"/>
          <w:szCs w:val="40"/>
        </w:rPr>
        <w:t>Configuraciones y pruebas requeridas para la priorización de tráfico y su validación</w:t>
      </w:r>
    </w:p>
    <w:p w14:paraId="2EAAC33F" w14:textId="6DB49FE6" w:rsidR="00B21832" w:rsidRDefault="00B21832" w:rsidP="00322CD0">
      <w:pPr>
        <w:jc w:val="center"/>
        <w:rPr>
          <w:rFonts w:ascii="Segoe UI Light" w:hAnsi="Segoe UI Light" w:cs="Segoe UI Light"/>
          <w:b/>
          <w:bCs/>
          <w:color w:val="2F5496" w:themeColor="accent1" w:themeShade="BF"/>
          <w:sz w:val="40"/>
          <w:szCs w:val="40"/>
        </w:rPr>
      </w:pPr>
    </w:p>
    <w:p w14:paraId="18668A36" w14:textId="060C0249" w:rsidR="00314F0A" w:rsidRDefault="00314F0A" w:rsidP="00B21832">
      <w:pPr>
        <w:ind w:left="0" w:firstLine="0"/>
        <w:rPr>
          <w:rFonts w:ascii="Segoe UI Light" w:hAnsi="Segoe UI Light" w:cs="Segoe UI Light"/>
          <w:b/>
          <w:bCs/>
          <w:color w:val="2F5496" w:themeColor="accent1" w:themeShade="BF"/>
          <w:sz w:val="40"/>
          <w:szCs w:val="40"/>
        </w:rPr>
      </w:pPr>
    </w:p>
    <w:p w14:paraId="5E0FB641" w14:textId="3EC7EDC0" w:rsidR="00314F0A" w:rsidRDefault="00B21832" w:rsidP="00322CD0">
      <w:pPr>
        <w:jc w:val="center"/>
        <w:rPr>
          <w:rFonts w:ascii="Segoe UI Light" w:hAnsi="Segoe UI Light" w:cs="Segoe UI Light"/>
          <w:b/>
          <w:bCs/>
          <w:color w:val="2F5496" w:themeColor="accent1" w:themeShade="BF"/>
          <w:sz w:val="40"/>
          <w:szCs w:val="40"/>
        </w:rPr>
      </w:pPr>
      <w:r>
        <w:rPr>
          <w:noProof/>
        </w:rPr>
        <w:drawing>
          <wp:anchor distT="0" distB="0" distL="114300" distR="114300" simplePos="0" relativeHeight="251658240" behindDoc="1" locked="0" layoutInCell="1" allowOverlap="1" wp14:anchorId="3EB8685A" wp14:editId="191DE12F">
            <wp:simplePos x="0" y="0"/>
            <wp:positionH relativeFrom="column">
              <wp:posOffset>2667000</wp:posOffset>
            </wp:positionH>
            <wp:positionV relativeFrom="paragraph">
              <wp:posOffset>156210</wp:posOffset>
            </wp:positionV>
            <wp:extent cx="769620" cy="769620"/>
            <wp:effectExtent l="0" t="0" r="0" b="0"/>
            <wp:wrapTight wrapText="bothSides">
              <wp:wrapPolygon edited="0">
                <wp:start x="0" y="0"/>
                <wp:lineTo x="0" y="20851"/>
                <wp:lineTo x="20317" y="20851"/>
                <wp:lineTo x="20851" y="17644"/>
                <wp:lineTo x="20851" y="2139"/>
                <wp:lineTo x="20317" y="0"/>
                <wp:lineTo x="0" y="0"/>
              </wp:wrapPolygon>
            </wp:wrapTight>
            <wp:docPr id="7" name="Imagen 7" descr="Find, idea, identify, search,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idea, identify, search, smart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10817" w14:textId="69ABCF5B" w:rsidR="00322CD0" w:rsidRPr="00322CD0" w:rsidRDefault="00322CD0" w:rsidP="00314F0A">
      <w:pPr>
        <w:jc w:val="center"/>
        <w:rPr>
          <w:rFonts w:ascii="Segoe UI Light" w:eastAsiaTheme="minorHAnsi" w:hAnsi="Segoe UI Light" w:cs="Segoe UI Light"/>
          <w:b/>
          <w:bCs/>
          <w:color w:val="2F5496" w:themeColor="accent1" w:themeShade="BF"/>
          <w:sz w:val="40"/>
          <w:szCs w:val="40"/>
          <w:lang w:eastAsia="en-US"/>
        </w:rPr>
      </w:pPr>
    </w:p>
    <w:p w14:paraId="4436D418" w14:textId="77777777" w:rsidR="00322CD0" w:rsidRPr="00322CD0" w:rsidRDefault="00322CD0" w:rsidP="00322CD0">
      <w:pPr>
        <w:rPr>
          <w:rFonts w:ascii="Segoe UI Light" w:hAnsi="Segoe UI Light" w:cs="Segoe UI Light"/>
        </w:rPr>
      </w:pPr>
    </w:p>
    <w:p w14:paraId="268ED869" w14:textId="77777777" w:rsidR="00B21832" w:rsidRDefault="00322CD0" w:rsidP="00314F0A">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Primer paso</w:t>
      </w:r>
    </w:p>
    <w:p w14:paraId="0673713E" w14:textId="23A9076E" w:rsidR="00322CD0" w:rsidRPr="00322CD0" w:rsidRDefault="00322CD0" w:rsidP="00314F0A">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IDENTIFICAR</w:t>
      </w:r>
    </w:p>
    <w:p w14:paraId="15CC06CE" w14:textId="77777777" w:rsidR="00322CD0" w:rsidRPr="00322CD0" w:rsidRDefault="00322CD0" w:rsidP="00322CD0">
      <w:pPr>
        <w:rPr>
          <w:rFonts w:ascii="Segoe UI Light" w:hAnsi="Segoe UI Light" w:cs="Segoe UI Light"/>
          <w:b/>
          <w:bCs/>
        </w:rPr>
      </w:pPr>
    </w:p>
    <w:p w14:paraId="4F2DD7EA" w14:textId="77777777" w:rsidR="00322CD0" w:rsidRPr="00322CD0" w:rsidRDefault="00322CD0" w:rsidP="00322CD0">
      <w:pPr>
        <w:rPr>
          <w:rFonts w:ascii="Segoe UI Light" w:hAnsi="Segoe UI Light" w:cs="Segoe UI Light"/>
          <w:b/>
          <w:bCs/>
        </w:rPr>
      </w:pPr>
      <w:r w:rsidRPr="00322CD0">
        <w:rPr>
          <w:rFonts w:ascii="Segoe UI Light" w:hAnsi="Segoe UI Light" w:cs="Segoe UI Light"/>
        </w:rPr>
        <w:t>Identificar los equipos de borde en la red del cliente:</w:t>
      </w:r>
      <w:r w:rsidRPr="00322CD0">
        <w:rPr>
          <w:rFonts w:ascii="Segoe UI Light" w:hAnsi="Segoe UI Light" w:cs="Segoe UI Light"/>
          <w:b/>
          <w:bCs/>
        </w:rPr>
        <w:t xml:space="preserve"> </w:t>
      </w:r>
      <w:r w:rsidRPr="00322CD0">
        <w:rPr>
          <w:rFonts w:ascii="Segoe UI Light" w:hAnsi="Segoe UI Light" w:cs="Segoe UI Light"/>
        </w:rPr>
        <w:t>equipos que manejan las conexiones directas con los proveedores de Internet</w:t>
      </w:r>
    </w:p>
    <w:p w14:paraId="2CC10600" w14:textId="15C069E9" w:rsidR="00322CD0" w:rsidRDefault="00322CD0" w:rsidP="00322CD0">
      <w:pPr>
        <w:rPr>
          <w:rFonts w:ascii="Segoe UI Light" w:hAnsi="Segoe UI Light" w:cs="Segoe UI Light"/>
        </w:rPr>
      </w:pPr>
      <w:r w:rsidRPr="00322CD0">
        <w:rPr>
          <w:rFonts w:ascii="Segoe UI Light" w:hAnsi="Segoe UI Light" w:cs="Segoe UI Light"/>
        </w:rPr>
        <w:t>Responsable: El cliente con soporte remoto de CallMyWay</w:t>
      </w:r>
    </w:p>
    <w:p w14:paraId="11ABDCC0" w14:textId="094061B5" w:rsidR="00B21832" w:rsidRDefault="00B21832" w:rsidP="00322CD0">
      <w:pPr>
        <w:rPr>
          <w:rFonts w:ascii="Segoe UI Light" w:hAnsi="Segoe UI Light" w:cs="Segoe UI Light"/>
        </w:rPr>
      </w:pPr>
    </w:p>
    <w:p w14:paraId="05F119D3" w14:textId="0D78688E" w:rsidR="00B21832" w:rsidRDefault="00B21832" w:rsidP="00322CD0">
      <w:pPr>
        <w:rPr>
          <w:rFonts w:ascii="Segoe UI Light" w:hAnsi="Segoe UI Light" w:cs="Segoe UI Light"/>
        </w:rPr>
      </w:pPr>
    </w:p>
    <w:p w14:paraId="5F4FCC34" w14:textId="563D9227" w:rsidR="00B21832" w:rsidRPr="00322CD0" w:rsidRDefault="00B21832" w:rsidP="00B21832">
      <w:pPr>
        <w:jc w:val="center"/>
        <w:rPr>
          <w:rFonts w:ascii="Segoe UI Light" w:hAnsi="Segoe UI Light" w:cs="Segoe UI Light"/>
        </w:rPr>
      </w:pPr>
      <w:r>
        <w:rPr>
          <w:noProof/>
        </w:rPr>
        <w:drawing>
          <wp:inline distT="0" distB="0" distL="0" distR="0" wp14:anchorId="791E0B4C" wp14:editId="27B64BFB">
            <wp:extent cx="929640" cy="929640"/>
            <wp:effectExtent l="0" t="0" r="3810" b="3810"/>
            <wp:docPr id="8" name="Imagen 8" descr="Configuration, equalizer, options, pane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guration, equalizer, options, panel, sett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040FE740" w14:textId="77777777" w:rsidR="00322CD0" w:rsidRPr="00322CD0" w:rsidRDefault="00322CD0" w:rsidP="00322CD0">
      <w:pPr>
        <w:rPr>
          <w:rFonts w:ascii="Segoe UI Light" w:hAnsi="Segoe UI Light" w:cs="Segoe UI Light"/>
        </w:rPr>
      </w:pPr>
    </w:p>
    <w:p w14:paraId="692E17BB" w14:textId="77777777" w:rsidR="00B21832" w:rsidRDefault="00322CD0" w:rsidP="00B21832">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Segundo paso</w:t>
      </w:r>
    </w:p>
    <w:p w14:paraId="71272D08" w14:textId="2A2BB0E5" w:rsidR="00322CD0" w:rsidRPr="00322CD0" w:rsidRDefault="00322CD0" w:rsidP="00B21832">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CONFIGURAR</w:t>
      </w:r>
    </w:p>
    <w:p w14:paraId="06F7813F" w14:textId="77777777" w:rsidR="00322CD0" w:rsidRPr="00322CD0" w:rsidRDefault="00322CD0" w:rsidP="00322CD0">
      <w:pPr>
        <w:rPr>
          <w:rFonts w:ascii="Segoe UI Light" w:hAnsi="Segoe UI Light" w:cs="Segoe UI Light"/>
        </w:rPr>
      </w:pPr>
    </w:p>
    <w:p w14:paraId="602612BF" w14:textId="77777777" w:rsidR="00322CD0" w:rsidRPr="00322CD0" w:rsidRDefault="00322CD0" w:rsidP="00322CD0">
      <w:pPr>
        <w:rPr>
          <w:rFonts w:ascii="Segoe UI Light" w:hAnsi="Segoe UI Light" w:cs="Segoe UI Light"/>
        </w:rPr>
      </w:pPr>
      <w:r w:rsidRPr="00322CD0">
        <w:rPr>
          <w:rFonts w:ascii="Segoe UI Light" w:hAnsi="Segoe UI Light" w:cs="Segoe UI Light"/>
        </w:rPr>
        <w:t xml:space="preserve">Configurar en dichos equipos de borde el listado de direcciones hacia los servicios de </w:t>
      </w:r>
      <w:proofErr w:type="spellStart"/>
      <w:r w:rsidRPr="00322CD0">
        <w:rPr>
          <w:rFonts w:ascii="Segoe UI Light" w:hAnsi="Segoe UI Light" w:cs="Segoe UI Light"/>
        </w:rPr>
        <w:t>Call</w:t>
      </w:r>
      <w:proofErr w:type="spellEnd"/>
      <w:r w:rsidRPr="00322CD0">
        <w:rPr>
          <w:rFonts w:ascii="Segoe UI Light" w:hAnsi="Segoe UI Light" w:cs="Segoe UI Light"/>
        </w:rPr>
        <w:t xml:space="preserve"> </w:t>
      </w:r>
      <w:proofErr w:type="spellStart"/>
      <w:r w:rsidRPr="00322CD0">
        <w:rPr>
          <w:rFonts w:ascii="Segoe UI Light" w:hAnsi="Segoe UI Light" w:cs="Segoe UI Light"/>
        </w:rPr>
        <w:t>My</w:t>
      </w:r>
      <w:proofErr w:type="spellEnd"/>
      <w:r w:rsidRPr="00322CD0">
        <w:rPr>
          <w:rFonts w:ascii="Segoe UI Light" w:hAnsi="Segoe UI Light" w:cs="Segoe UI Light"/>
        </w:rPr>
        <w:t xml:space="preserve"> </w:t>
      </w:r>
      <w:proofErr w:type="spellStart"/>
      <w:r w:rsidRPr="00322CD0">
        <w:rPr>
          <w:rFonts w:ascii="Segoe UI Light" w:hAnsi="Segoe UI Light" w:cs="Segoe UI Light"/>
        </w:rPr>
        <w:t>Way</w:t>
      </w:r>
      <w:proofErr w:type="spellEnd"/>
      <w:r w:rsidRPr="00322CD0">
        <w:rPr>
          <w:rFonts w:ascii="Segoe UI Light" w:hAnsi="Segoe UI Light" w:cs="Segoe UI Light"/>
        </w:rPr>
        <w:t xml:space="preserve"> y Microsoft </w:t>
      </w:r>
      <w:proofErr w:type="spellStart"/>
      <w:r w:rsidRPr="00322CD0">
        <w:rPr>
          <w:rFonts w:ascii="Segoe UI Light" w:hAnsi="Segoe UI Light" w:cs="Segoe UI Light"/>
        </w:rPr>
        <w:t>Teams</w:t>
      </w:r>
      <w:proofErr w:type="spellEnd"/>
      <w:r w:rsidRPr="00322CD0">
        <w:rPr>
          <w:rFonts w:ascii="Segoe UI Light" w:hAnsi="Segoe UI Light" w:cs="Segoe UI Light"/>
        </w:rPr>
        <w:t>. Acorde con el listado adjunto.</w:t>
      </w:r>
    </w:p>
    <w:p w14:paraId="2FAA0074" w14:textId="77777777" w:rsidR="00322CD0" w:rsidRPr="00322CD0" w:rsidRDefault="00322CD0" w:rsidP="00322CD0">
      <w:pPr>
        <w:rPr>
          <w:rFonts w:ascii="Segoe UI Light" w:hAnsi="Segoe UI Light" w:cs="Segoe UI Light"/>
        </w:rPr>
      </w:pPr>
      <w:r w:rsidRPr="00322CD0">
        <w:rPr>
          <w:rFonts w:ascii="Segoe UI Light" w:hAnsi="Segoe UI Light" w:cs="Segoe UI Light"/>
        </w:rPr>
        <w:t>Responsable: El cliente con soporte remoto de CallMyWay</w:t>
      </w:r>
    </w:p>
    <w:p w14:paraId="77EC18C2" w14:textId="1A1125E4" w:rsidR="00B21832" w:rsidRDefault="00B21832" w:rsidP="00B21832">
      <w:pPr>
        <w:jc w:val="center"/>
        <w:rPr>
          <w:rFonts w:ascii="Segoe UI Light" w:hAnsi="Segoe UI Light" w:cs="Segoe UI Light"/>
        </w:rPr>
      </w:pPr>
    </w:p>
    <w:p w14:paraId="213228F9" w14:textId="77777777" w:rsidR="00B21832" w:rsidRPr="00322CD0" w:rsidRDefault="00B21832" w:rsidP="00B21832">
      <w:pPr>
        <w:jc w:val="center"/>
        <w:rPr>
          <w:rFonts w:ascii="Segoe UI Light" w:hAnsi="Segoe UI Light" w:cs="Segoe UI Light"/>
        </w:rPr>
      </w:pPr>
    </w:p>
    <w:p w14:paraId="4A261509" w14:textId="77777777" w:rsidR="00B21832" w:rsidRDefault="00B21832" w:rsidP="00B21832">
      <w:pPr>
        <w:jc w:val="center"/>
        <w:rPr>
          <w:rFonts w:ascii="Segoe UI Light" w:hAnsi="Segoe UI Light" w:cs="Segoe UI Light"/>
          <w:b/>
          <w:bCs/>
          <w:color w:val="2F5496" w:themeColor="accent1" w:themeShade="BF"/>
          <w:sz w:val="28"/>
          <w:szCs w:val="28"/>
        </w:rPr>
      </w:pPr>
      <w:r>
        <w:rPr>
          <w:noProof/>
        </w:rPr>
        <w:lastRenderedPageBreak/>
        <w:drawing>
          <wp:inline distT="0" distB="0" distL="0" distR="0" wp14:anchorId="3D9C73A4" wp14:editId="360D3684">
            <wp:extent cx="866273" cy="866273"/>
            <wp:effectExtent l="0" t="0" r="0" b="0"/>
            <wp:docPr id="14" name="Imagen 14" descr="Thumb up like icon social media clipart PNG - Simila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 up like icon social media clipart PNG - Similar PNG"/>
                    <pic:cNvPicPr>
                      <a:picLocks noChangeAspect="1" noChangeArrowheads="1"/>
                    </pic:cNvPicPr>
                  </pic:nvPicPr>
                  <pic:blipFill>
                    <a:blip r:embed="rId9"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872224" cy="872224"/>
                    </a:xfrm>
                    <a:prstGeom prst="rect">
                      <a:avLst/>
                    </a:prstGeom>
                    <a:noFill/>
                    <a:ln>
                      <a:noFill/>
                    </a:ln>
                  </pic:spPr>
                </pic:pic>
              </a:graphicData>
            </a:graphic>
          </wp:inline>
        </w:drawing>
      </w:r>
    </w:p>
    <w:p w14:paraId="21C74BAA" w14:textId="33F14663" w:rsidR="00B21832" w:rsidRDefault="00322CD0" w:rsidP="00B21832">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Tercer paso</w:t>
      </w:r>
    </w:p>
    <w:p w14:paraId="60CB9975" w14:textId="7C9C5A39" w:rsidR="00322CD0" w:rsidRPr="00322CD0" w:rsidRDefault="00322CD0" w:rsidP="00B21832">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CONFIRMAR</w:t>
      </w:r>
    </w:p>
    <w:p w14:paraId="7DCB043A" w14:textId="77777777" w:rsidR="00322CD0" w:rsidRPr="00322CD0" w:rsidRDefault="00322CD0" w:rsidP="00322CD0">
      <w:pPr>
        <w:rPr>
          <w:rFonts w:ascii="Segoe UI Light" w:hAnsi="Segoe UI Light" w:cs="Segoe UI Light"/>
          <w:b/>
          <w:bCs/>
        </w:rPr>
      </w:pPr>
    </w:p>
    <w:p w14:paraId="706E2665" w14:textId="77777777" w:rsidR="00322CD0" w:rsidRPr="00322CD0" w:rsidRDefault="00322CD0" w:rsidP="00322CD0">
      <w:pPr>
        <w:rPr>
          <w:rFonts w:ascii="Segoe UI Light" w:hAnsi="Segoe UI Light" w:cs="Segoe UI Light"/>
        </w:rPr>
      </w:pPr>
      <w:r w:rsidRPr="00322CD0">
        <w:rPr>
          <w:rFonts w:ascii="Segoe UI Light" w:hAnsi="Segoe UI Light" w:cs="Segoe UI Light"/>
        </w:rPr>
        <w:t xml:space="preserve">Confirmar que se encuentran realizadas las configuraciones de priorización ligadas a la información de puertos e </w:t>
      </w:r>
      <w:proofErr w:type="spellStart"/>
      <w:r w:rsidRPr="00322CD0">
        <w:rPr>
          <w:rFonts w:ascii="Segoe UI Light" w:hAnsi="Segoe UI Light" w:cs="Segoe UI Light"/>
        </w:rPr>
        <w:t>IPs</w:t>
      </w:r>
      <w:proofErr w:type="spellEnd"/>
      <w:r w:rsidRPr="00322CD0">
        <w:rPr>
          <w:rFonts w:ascii="Segoe UI Light" w:hAnsi="Segoe UI Light" w:cs="Segoe UI Light"/>
        </w:rPr>
        <w:t xml:space="preserve"> indicadas.</w:t>
      </w:r>
    </w:p>
    <w:p w14:paraId="4CC3DE50" w14:textId="77777777" w:rsidR="00322CD0" w:rsidRPr="00322CD0" w:rsidRDefault="00322CD0" w:rsidP="00322CD0">
      <w:pPr>
        <w:rPr>
          <w:rFonts w:ascii="Segoe UI Light" w:hAnsi="Segoe UI Light" w:cs="Segoe UI Light"/>
        </w:rPr>
      </w:pPr>
      <w:r w:rsidRPr="00322CD0">
        <w:rPr>
          <w:rFonts w:ascii="Segoe UI Light" w:hAnsi="Segoe UI Light" w:cs="Segoe UI Light"/>
        </w:rPr>
        <w:t>Responsable: El cliente con soporte remoto de CallMyWay</w:t>
      </w:r>
    </w:p>
    <w:p w14:paraId="547A598D" w14:textId="74CA5FA5" w:rsidR="00B21832" w:rsidRDefault="00B21832" w:rsidP="00B21832">
      <w:pPr>
        <w:ind w:left="0" w:firstLine="0"/>
        <w:rPr>
          <w:rFonts w:ascii="Segoe UI Light" w:hAnsi="Segoe UI Light" w:cs="Segoe UI Light"/>
        </w:rPr>
      </w:pPr>
    </w:p>
    <w:p w14:paraId="12C42C96" w14:textId="0AEF42D9" w:rsidR="00B21832" w:rsidRDefault="00B21832" w:rsidP="00322CD0">
      <w:pPr>
        <w:rPr>
          <w:rFonts w:ascii="Segoe UI Light" w:hAnsi="Segoe UI Light" w:cs="Segoe UI Light"/>
        </w:rPr>
      </w:pPr>
    </w:p>
    <w:p w14:paraId="17E435D5" w14:textId="28F1EC4B" w:rsidR="00B21832" w:rsidRDefault="00B21832" w:rsidP="00322CD0">
      <w:pPr>
        <w:rPr>
          <w:rFonts w:ascii="Segoe UI Light" w:hAnsi="Segoe UI Light" w:cs="Segoe UI Light"/>
        </w:rPr>
      </w:pPr>
    </w:p>
    <w:p w14:paraId="19D6693A" w14:textId="02E42939" w:rsidR="00B21832" w:rsidRPr="00322CD0" w:rsidRDefault="00B21832" w:rsidP="00B21832">
      <w:pPr>
        <w:jc w:val="center"/>
        <w:rPr>
          <w:rFonts w:ascii="Segoe UI Light" w:hAnsi="Segoe UI Light" w:cs="Segoe UI Light"/>
        </w:rPr>
      </w:pPr>
      <w:r>
        <w:rPr>
          <w:noProof/>
        </w:rPr>
        <w:drawing>
          <wp:inline distT="0" distB="0" distL="0" distR="0" wp14:anchorId="355D9296" wp14:editId="0F9C8698">
            <wp:extent cx="1074420" cy="1074420"/>
            <wp:effectExtent l="0" t="0" r="0" b="0"/>
            <wp:docPr id="11" name="Imagen 11" descr="Product, check, list, complete, success, validation, approved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duct, check, list, complete, success, validation, approved icon - Download on Iconfin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p w14:paraId="4E32DE6F" w14:textId="77777777" w:rsidR="00B21832" w:rsidRDefault="00322CD0" w:rsidP="00B21832">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Cuarto paso</w:t>
      </w:r>
    </w:p>
    <w:p w14:paraId="242D0CAA" w14:textId="108C198D" w:rsidR="00322CD0" w:rsidRPr="00322CD0" w:rsidRDefault="00322CD0" w:rsidP="00B21832">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VALIDAR</w:t>
      </w:r>
    </w:p>
    <w:p w14:paraId="6F4B8FAD" w14:textId="77777777" w:rsidR="00322CD0" w:rsidRPr="00322CD0" w:rsidRDefault="00322CD0" w:rsidP="00322CD0">
      <w:pPr>
        <w:rPr>
          <w:rFonts w:ascii="Segoe UI Light" w:hAnsi="Segoe UI Light" w:cs="Segoe UI Light"/>
        </w:rPr>
      </w:pPr>
    </w:p>
    <w:p w14:paraId="40D3C959" w14:textId="77777777" w:rsidR="00322CD0" w:rsidRPr="00322CD0" w:rsidRDefault="00322CD0" w:rsidP="00322CD0">
      <w:pPr>
        <w:rPr>
          <w:rFonts w:ascii="Segoe UI Light" w:hAnsi="Segoe UI Light" w:cs="Segoe UI Light"/>
        </w:rPr>
      </w:pPr>
      <w:r w:rsidRPr="00322CD0">
        <w:rPr>
          <w:rFonts w:ascii="Segoe UI Light" w:hAnsi="Segoe UI Light" w:cs="Segoe UI Light"/>
        </w:rPr>
        <w:t xml:space="preserve">Se procederá con la validación y funcionamiento de estas configuraciones. Esto se realizará mediante una prueba básica que se detalla a continuación. </w:t>
      </w:r>
    </w:p>
    <w:p w14:paraId="17E02B95" w14:textId="77777777" w:rsidR="00322CD0" w:rsidRPr="00322CD0" w:rsidRDefault="00322CD0" w:rsidP="00322CD0">
      <w:pPr>
        <w:rPr>
          <w:rFonts w:ascii="Segoe UI Light" w:hAnsi="Segoe UI Light" w:cs="Segoe UI Light"/>
        </w:rPr>
      </w:pPr>
      <w:r w:rsidRPr="00322CD0">
        <w:rPr>
          <w:rFonts w:ascii="Segoe UI Light" w:hAnsi="Segoe UI Light" w:cs="Segoe UI Light"/>
        </w:rPr>
        <w:t>Responsable: CallMyWay con soporte local del cliente</w:t>
      </w:r>
    </w:p>
    <w:p w14:paraId="4FEB7915" w14:textId="1790E7CF" w:rsidR="00322CD0" w:rsidRDefault="00322CD0" w:rsidP="00B21832">
      <w:pPr>
        <w:ind w:left="0" w:firstLine="0"/>
        <w:rPr>
          <w:rFonts w:ascii="Segoe UI Light" w:hAnsi="Segoe UI Light" w:cs="Segoe UI Light"/>
        </w:rPr>
      </w:pPr>
    </w:p>
    <w:p w14:paraId="2D19A720" w14:textId="77777777" w:rsidR="00322CD0" w:rsidRPr="00322CD0" w:rsidRDefault="00322CD0" w:rsidP="00322CD0">
      <w:pPr>
        <w:rPr>
          <w:rFonts w:ascii="Segoe UI Light" w:hAnsi="Segoe UI Light" w:cs="Segoe UI Light"/>
        </w:rPr>
      </w:pPr>
    </w:p>
    <w:p w14:paraId="00BED66C" w14:textId="77777777" w:rsidR="00322CD0" w:rsidRPr="00322CD0" w:rsidRDefault="00322CD0" w:rsidP="00322CD0">
      <w:pPr>
        <w:rPr>
          <w:rFonts w:ascii="Segoe UI Light" w:hAnsi="Segoe UI Light" w:cs="Segoe UI Light"/>
          <w:b/>
          <w:bCs/>
          <w:color w:val="2F5496" w:themeColor="accent1" w:themeShade="BF"/>
        </w:rPr>
      </w:pPr>
      <w:r w:rsidRPr="00322CD0">
        <w:rPr>
          <w:rFonts w:ascii="Segoe UI Light" w:hAnsi="Segoe UI Light" w:cs="Segoe UI Light"/>
          <w:b/>
          <w:bCs/>
          <w:color w:val="2F5496" w:themeColor="accent1" w:themeShade="BF"/>
        </w:rPr>
        <w:t>Alcance de la prueba de validación:</w:t>
      </w:r>
    </w:p>
    <w:p w14:paraId="5ED8BC63" w14:textId="77777777" w:rsidR="00322CD0" w:rsidRPr="00322CD0" w:rsidRDefault="00322CD0" w:rsidP="00322CD0">
      <w:pPr>
        <w:rPr>
          <w:rFonts w:ascii="Segoe UI Light" w:hAnsi="Segoe UI Light" w:cs="Segoe UI Light"/>
        </w:rPr>
      </w:pPr>
      <w:r w:rsidRPr="00322CD0">
        <w:rPr>
          <w:rFonts w:ascii="Segoe UI Light" w:hAnsi="Segoe UI Light" w:cs="Segoe UI Light"/>
        </w:rPr>
        <w:t xml:space="preserve">Se solicita colaboración por parte del departamento de TI del </w:t>
      </w:r>
      <w:proofErr w:type="spellStart"/>
      <w:r w:rsidRPr="00322CD0">
        <w:rPr>
          <w:rFonts w:ascii="Segoe UI Light" w:hAnsi="Segoe UI Light" w:cs="Segoe UI Light"/>
        </w:rPr>
        <w:t>cleinte</w:t>
      </w:r>
      <w:proofErr w:type="spellEnd"/>
      <w:r w:rsidRPr="00322CD0">
        <w:rPr>
          <w:rFonts w:ascii="Segoe UI Light" w:hAnsi="Segoe UI Light" w:cs="Segoe UI Light"/>
        </w:rPr>
        <w:t xml:space="preserve">, esto para que nos brinde acceso por medio de una herramienta de escritorio remoto (la de preferencia del cliente) a 2 </w:t>
      </w:r>
      <w:proofErr w:type="spellStart"/>
      <w:r w:rsidRPr="00322CD0">
        <w:rPr>
          <w:rFonts w:ascii="Segoe UI Light" w:hAnsi="Segoe UI Light" w:cs="Segoe UI Light"/>
        </w:rPr>
        <w:t>PC´s</w:t>
      </w:r>
      <w:proofErr w:type="spellEnd"/>
      <w:r w:rsidRPr="00322CD0">
        <w:rPr>
          <w:rFonts w:ascii="Segoe UI Light" w:hAnsi="Segoe UI Light" w:cs="Segoe UI Light"/>
        </w:rPr>
        <w:t xml:space="preserve"> ubicadas dentro de la red corporativa. </w:t>
      </w:r>
    </w:p>
    <w:p w14:paraId="3BC01637" w14:textId="77777777" w:rsidR="00322CD0" w:rsidRPr="00322CD0" w:rsidRDefault="00322CD0" w:rsidP="00322CD0">
      <w:pPr>
        <w:pStyle w:val="Prrafodelista"/>
        <w:numPr>
          <w:ilvl w:val="0"/>
          <w:numId w:val="9"/>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 xml:space="preserve">En una de ellas, se realizará una prueba de latencia (ping) hacia algunas de las IP de las listas indicadas en el adjunto. Asimismo, se instalará un </w:t>
      </w:r>
      <w:proofErr w:type="spellStart"/>
      <w:r w:rsidRPr="00322CD0">
        <w:rPr>
          <w:rFonts w:ascii="Segoe UI Light" w:eastAsia="Times New Roman" w:hAnsi="Segoe UI Light" w:cs="Segoe UI Light"/>
        </w:rPr>
        <w:t>softphone</w:t>
      </w:r>
      <w:proofErr w:type="spellEnd"/>
      <w:r w:rsidRPr="00322CD0">
        <w:rPr>
          <w:rFonts w:ascii="Segoe UI Light" w:eastAsia="Times New Roman" w:hAnsi="Segoe UI Light" w:cs="Segoe UI Light"/>
        </w:rPr>
        <w:t xml:space="preserve"> desde el cual se puedan realizar pruebas de llamadas para verificar la calidad del audio de las mismas. </w:t>
      </w:r>
    </w:p>
    <w:p w14:paraId="532121E2" w14:textId="77777777" w:rsidR="00322CD0" w:rsidRPr="00322CD0" w:rsidRDefault="00322CD0" w:rsidP="00322CD0">
      <w:pPr>
        <w:pStyle w:val="Prrafodelista"/>
        <w:numPr>
          <w:ilvl w:val="0"/>
          <w:numId w:val="9"/>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Excelente</w:t>
      </w:r>
    </w:p>
    <w:p w14:paraId="391DB624" w14:textId="77777777" w:rsidR="00322CD0" w:rsidRPr="00322CD0" w:rsidRDefault="00322CD0" w:rsidP="00322CD0">
      <w:pPr>
        <w:pStyle w:val="Prrafodelista"/>
        <w:numPr>
          <w:ilvl w:val="0"/>
          <w:numId w:val="9"/>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Por otro lado, la segunda PC se utilizará para realizar una descarga de un archivo tipo .</w:t>
      </w:r>
      <w:proofErr w:type="spellStart"/>
      <w:r w:rsidRPr="00322CD0">
        <w:rPr>
          <w:rFonts w:ascii="Segoe UI Light" w:eastAsia="Times New Roman" w:hAnsi="Segoe UI Light" w:cs="Segoe UI Light"/>
        </w:rPr>
        <w:t>iso</w:t>
      </w:r>
      <w:proofErr w:type="spellEnd"/>
      <w:r w:rsidRPr="00322CD0">
        <w:rPr>
          <w:rFonts w:ascii="Segoe UI Light" w:eastAsia="Times New Roman" w:hAnsi="Segoe UI Light" w:cs="Segoe UI Light"/>
        </w:rPr>
        <w:t xml:space="preserve"> que pueda generar un consumo de ancho de banda. </w:t>
      </w:r>
    </w:p>
    <w:p w14:paraId="43E15127" w14:textId="77777777" w:rsidR="00322CD0" w:rsidRPr="00322CD0" w:rsidRDefault="00322CD0" w:rsidP="00322CD0">
      <w:pPr>
        <w:rPr>
          <w:rFonts w:ascii="Segoe UI Light" w:eastAsiaTheme="minorHAnsi" w:hAnsi="Segoe UI Light" w:cs="Segoe UI Light"/>
        </w:rPr>
      </w:pPr>
    </w:p>
    <w:p w14:paraId="35F32959" w14:textId="77777777" w:rsidR="00322CD0" w:rsidRPr="00322CD0" w:rsidRDefault="00322CD0" w:rsidP="00322CD0">
      <w:pPr>
        <w:rPr>
          <w:rFonts w:ascii="Segoe UI Light" w:hAnsi="Segoe UI Light" w:cs="Segoe UI Light"/>
          <w:b/>
          <w:bCs/>
          <w:color w:val="2F5496" w:themeColor="accent1" w:themeShade="BF"/>
        </w:rPr>
      </w:pPr>
      <w:r w:rsidRPr="00322CD0">
        <w:rPr>
          <w:rFonts w:ascii="Segoe UI Light" w:hAnsi="Segoe UI Light" w:cs="Segoe UI Light"/>
          <w:b/>
          <w:bCs/>
          <w:color w:val="2F5496" w:themeColor="accent1" w:themeShade="BF"/>
        </w:rPr>
        <w:t>Es importante destacar que:</w:t>
      </w:r>
    </w:p>
    <w:p w14:paraId="4C860F8D" w14:textId="77777777" w:rsidR="00322CD0" w:rsidRPr="00322CD0" w:rsidRDefault="00322CD0" w:rsidP="00322CD0">
      <w:pPr>
        <w:ind w:firstLine="720"/>
        <w:rPr>
          <w:rFonts w:ascii="Segoe UI Light" w:hAnsi="Segoe UI Light" w:cs="Segoe UI Light"/>
          <w:u w:val="single"/>
        </w:rPr>
      </w:pPr>
    </w:p>
    <w:p w14:paraId="4E0F745B" w14:textId="77777777" w:rsidR="00322CD0" w:rsidRPr="00322CD0" w:rsidRDefault="00322CD0" w:rsidP="00322CD0">
      <w:pPr>
        <w:pStyle w:val="Prrafodelista"/>
        <w:numPr>
          <w:ilvl w:val="0"/>
          <w:numId w:val="10"/>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 xml:space="preserve">Esta prueba no es intrusiva ni tampoco afectará la producción de la empresa. Únicamente será utilizada para confirmar que los parámetros configurados se encuentren dentro de los márgenes permitidos. </w:t>
      </w:r>
    </w:p>
    <w:p w14:paraId="41EFA29F" w14:textId="77777777" w:rsidR="00322CD0" w:rsidRPr="00322CD0" w:rsidRDefault="00322CD0" w:rsidP="00322CD0">
      <w:pPr>
        <w:pStyle w:val="Prrafodelista"/>
        <w:numPr>
          <w:ilvl w:val="0"/>
          <w:numId w:val="10"/>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 xml:space="preserve">La duración aproximada de la prueba es de 20 minutos, esto incluye, establecimiento de la conexión con los dispositivos remotos, instalación de </w:t>
      </w:r>
      <w:proofErr w:type="spellStart"/>
      <w:r w:rsidRPr="00322CD0">
        <w:rPr>
          <w:rFonts w:ascii="Segoe UI Light" w:eastAsia="Times New Roman" w:hAnsi="Segoe UI Light" w:cs="Segoe UI Light"/>
        </w:rPr>
        <w:t>softphone</w:t>
      </w:r>
      <w:proofErr w:type="spellEnd"/>
      <w:r w:rsidRPr="00322CD0">
        <w:rPr>
          <w:rFonts w:ascii="Segoe UI Light" w:eastAsia="Times New Roman" w:hAnsi="Segoe UI Light" w:cs="Segoe UI Light"/>
        </w:rPr>
        <w:t xml:space="preserve"> para ejecución de la prueba de audio, ejecución de los pasos mencionados anteriormente. </w:t>
      </w:r>
    </w:p>
    <w:p w14:paraId="213E8641" w14:textId="77777777" w:rsidR="00322CD0" w:rsidRPr="00322CD0" w:rsidRDefault="00322CD0" w:rsidP="00322CD0">
      <w:pPr>
        <w:pStyle w:val="Prrafodelista"/>
        <w:numPr>
          <w:ilvl w:val="0"/>
          <w:numId w:val="10"/>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Como beneficio de esta prueba, podemos destacar que nos aseguramos de contar con las configuraciones apropiadas para hacer uso adecuado del servicio de telefonía IP, sin que vayan a presentarse inconvenientes de calidad que pudieran afectar las comunicaciones.</w:t>
      </w:r>
    </w:p>
    <w:p w14:paraId="76B132F1" w14:textId="77777777" w:rsidR="00322CD0" w:rsidRPr="00322CD0" w:rsidRDefault="00322CD0" w:rsidP="00322CD0">
      <w:pPr>
        <w:pStyle w:val="Prrafodelista"/>
        <w:numPr>
          <w:ilvl w:val="0"/>
          <w:numId w:val="10"/>
        </w:numPr>
        <w:spacing w:after="0" w:line="240" w:lineRule="auto"/>
        <w:jc w:val="left"/>
        <w:rPr>
          <w:rFonts w:ascii="Segoe UI Light" w:eastAsia="Times New Roman" w:hAnsi="Segoe UI Light" w:cs="Segoe UI Light"/>
        </w:rPr>
      </w:pPr>
      <w:r w:rsidRPr="00322CD0">
        <w:rPr>
          <w:rFonts w:ascii="Segoe UI Light" w:eastAsia="Times New Roman" w:hAnsi="Segoe UI Light" w:cs="Segoe UI Light"/>
        </w:rPr>
        <w:t xml:space="preserve">No es necesario que se detenga la operación de la corporación mientras se realiza la prueba indicada, mientras se realice la ejecución de la misma, el personal técnico del departamento de redes de CallMyWay se encontrará conectado y en línea, para validar que todo fluya de la manera correcta. </w:t>
      </w:r>
    </w:p>
    <w:p w14:paraId="1220B9F2" w14:textId="471DF369" w:rsidR="00322CD0" w:rsidRDefault="00322CD0" w:rsidP="00322CD0">
      <w:pPr>
        <w:rPr>
          <w:rFonts w:ascii="Segoe UI Light" w:hAnsi="Segoe UI Light" w:cs="Segoe UI Light"/>
        </w:rPr>
      </w:pPr>
    </w:p>
    <w:p w14:paraId="630FCF6B" w14:textId="709538A0" w:rsidR="00322CD0" w:rsidRDefault="00322CD0" w:rsidP="00322CD0">
      <w:pPr>
        <w:rPr>
          <w:rFonts w:ascii="Segoe UI Light" w:hAnsi="Segoe UI Light" w:cs="Segoe UI Light"/>
        </w:rPr>
      </w:pPr>
    </w:p>
    <w:p w14:paraId="27AA3C86" w14:textId="48E0B7D2" w:rsidR="00322CD0" w:rsidRDefault="00322CD0" w:rsidP="00322CD0">
      <w:pPr>
        <w:rPr>
          <w:rFonts w:ascii="Segoe UI Light" w:hAnsi="Segoe UI Light" w:cs="Segoe UI Light"/>
        </w:rPr>
      </w:pPr>
    </w:p>
    <w:p w14:paraId="6FF8D6A4" w14:textId="384F4C3D" w:rsidR="00322CD0" w:rsidRDefault="00322CD0" w:rsidP="00322CD0">
      <w:pPr>
        <w:rPr>
          <w:rFonts w:ascii="Segoe UI Light" w:hAnsi="Segoe UI Light" w:cs="Segoe UI Light"/>
        </w:rPr>
      </w:pPr>
    </w:p>
    <w:p w14:paraId="552C80F9" w14:textId="275CAEDE" w:rsidR="00322CD0" w:rsidRDefault="00322CD0" w:rsidP="00322CD0">
      <w:pPr>
        <w:rPr>
          <w:rFonts w:ascii="Segoe UI Light" w:hAnsi="Segoe UI Light" w:cs="Segoe UI Light"/>
        </w:rPr>
      </w:pPr>
    </w:p>
    <w:p w14:paraId="29AD4F65" w14:textId="78CB99DF" w:rsidR="00322CD0" w:rsidRDefault="00322CD0" w:rsidP="00322CD0">
      <w:pPr>
        <w:rPr>
          <w:rFonts w:ascii="Segoe UI Light" w:hAnsi="Segoe UI Light" w:cs="Segoe UI Light"/>
        </w:rPr>
      </w:pPr>
    </w:p>
    <w:p w14:paraId="35DB0B74" w14:textId="2F533C54" w:rsidR="00322CD0" w:rsidRDefault="00322CD0" w:rsidP="00322CD0">
      <w:pPr>
        <w:rPr>
          <w:rFonts w:ascii="Segoe UI Light" w:hAnsi="Segoe UI Light" w:cs="Segoe UI Light"/>
        </w:rPr>
      </w:pPr>
    </w:p>
    <w:p w14:paraId="273E3E88" w14:textId="19F19CFC" w:rsidR="00322CD0" w:rsidRDefault="00322CD0" w:rsidP="00322CD0">
      <w:pPr>
        <w:rPr>
          <w:rFonts w:ascii="Segoe UI Light" w:hAnsi="Segoe UI Light" w:cs="Segoe UI Light"/>
        </w:rPr>
      </w:pPr>
    </w:p>
    <w:p w14:paraId="65201E26" w14:textId="1C319743" w:rsidR="00322CD0" w:rsidRDefault="00322CD0" w:rsidP="00322CD0">
      <w:pPr>
        <w:rPr>
          <w:rFonts w:ascii="Segoe UI Light" w:hAnsi="Segoe UI Light" w:cs="Segoe UI Light"/>
        </w:rPr>
      </w:pPr>
    </w:p>
    <w:p w14:paraId="358497B1" w14:textId="3ABC3D8A" w:rsidR="00322CD0" w:rsidRDefault="00322CD0" w:rsidP="00322CD0">
      <w:pPr>
        <w:rPr>
          <w:rFonts w:ascii="Segoe UI Light" w:hAnsi="Segoe UI Light" w:cs="Segoe UI Light"/>
        </w:rPr>
      </w:pPr>
    </w:p>
    <w:p w14:paraId="6291A19C" w14:textId="07F1CCA5" w:rsidR="00322CD0" w:rsidRDefault="00322CD0" w:rsidP="00322CD0">
      <w:pPr>
        <w:rPr>
          <w:rFonts w:ascii="Segoe UI Light" w:hAnsi="Segoe UI Light" w:cs="Segoe UI Light"/>
        </w:rPr>
      </w:pPr>
    </w:p>
    <w:p w14:paraId="624489CA" w14:textId="7A66FEE5" w:rsidR="00322CD0" w:rsidRDefault="00322CD0" w:rsidP="00322CD0">
      <w:pPr>
        <w:rPr>
          <w:rFonts w:ascii="Segoe UI Light" w:hAnsi="Segoe UI Light" w:cs="Segoe UI Light"/>
        </w:rPr>
      </w:pPr>
    </w:p>
    <w:p w14:paraId="5C4D8256" w14:textId="3201E8A4" w:rsidR="00322CD0" w:rsidRDefault="00322CD0" w:rsidP="00322CD0">
      <w:pPr>
        <w:rPr>
          <w:rFonts w:ascii="Segoe UI Light" w:hAnsi="Segoe UI Light" w:cs="Segoe UI Light"/>
        </w:rPr>
      </w:pPr>
    </w:p>
    <w:p w14:paraId="0E46A469" w14:textId="471E18E6" w:rsidR="00B21832" w:rsidRDefault="00B21832" w:rsidP="00322CD0">
      <w:pPr>
        <w:rPr>
          <w:rFonts w:ascii="Segoe UI Light" w:hAnsi="Segoe UI Light" w:cs="Segoe UI Light"/>
        </w:rPr>
      </w:pPr>
    </w:p>
    <w:p w14:paraId="68AE17B4" w14:textId="79D040A9" w:rsidR="00B21832" w:rsidRDefault="00B21832" w:rsidP="00322CD0">
      <w:pPr>
        <w:rPr>
          <w:rFonts w:ascii="Segoe UI Light" w:hAnsi="Segoe UI Light" w:cs="Segoe UI Light"/>
        </w:rPr>
      </w:pPr>
    </w:p>
    <w:p w14:paraId="454D7F4B" w14:textId="4919294D" w:rsidR="00B21832" w:rsidRDefault="00B21832" w:rsidP="00322CD0">
      <w:pPr>
        <w:rPr>
          <w:rFonts w:ascii="Segoe UI Light" w:hAnsi="Segoe UI Light" w:cs="Segoe UI Light"/>
        </w:rPr>
      </w:pPr>
    </w:p>
    <w:p w14:paraId="65524CA2" w14:textId="2152BEA4" w:rsidR="00B21832" w:rsidRDefault="00B21832" w:rsidP="00322CD0">
      <w:pPr>
        <w:rPr>
          <w:rFonts w:ascii="Segoe UI Light" w:hAnsi="Segoe UI Light" w:cs="Segoe UI Light"/>
        </w:rPr>
      </w:pPr>
    </w:p>
    <w:p w14:paraId="7E68609B" w14:textId="054F2202" w:rsidR="00B21832" w:rsidRDefault="00B21832" w:rsidP="00322CD0">
      <w:pPr>
        <w:rPr>
          <w:rFonts w:ascii="Segoe UI Light" w:hAnsi="Segoe UI Light" w:cs="Segoe UI Light"/>
        </w:rPr>
      </w:pPr>
    </w:p>
    <w:p w14:paraId="47D85867" w14:textId="51C451AA" w:rsidR="00B21832" w:rsidRDefault="00B21832" w:rsidP="00322CD0">
      <w:pPr>
        <w:rPr>
          <w:rFonts w:ascii="Segoe UI Light" w:hAnsi="Segoe UI Light" w:cs="Segoe UI Light"/>
        </w:rPr>
      </w:pPr>
    </w:p>
    <w:p w14:paraId="737DD653" w14:textId="77777777" w:rsidR="00B21832" w:rsidRDefault="00B21832" w:rsidP="00322CD0">
      <w:pPr>
        <w:rPr>
          <w:rFonts w:ascii="Segoe UI Light" w:hAnsi="Segoe UI Light" w:cs="Segoe UI Light"/>
        </w:rPr>
      </w:pPr>
    </w:p>
    <w:p w14:paraId="799C80A3" w14:textId="77777777" w:rsidR="00322CD0" w:rsidRPr="00322CD0" w:rsidRDefault="00322CD0" w:rsidP="00322CD0">
      <w:pPr>
        <w:rPr>
          <w:rFonts w:ascii="Segoe UI Light" w:hAnsi="Segoe UI Light" w:cs="Segoe UI Light"/>
        </w:rPr>
      </w:pPr>
    </w:p>
    <w:p w14:paraId="2B6B6EC9" w14:textId="77777777" w:rsidR="00322CD0" w:rsidRPr="00322CD0" w:rsidRDefault="00322CD0" w:rsidP="00322CD0">
      <w:pPr>
        <w:rPr>
          <w:rFonts w:ascii="Segoe UI Light" w:hAnsi="Segoe UI Light" w:cs="Segoe UI Light"/>
        </w:rPr>
      </w:pPr>
    </w:p>
    <w:p w14:paraId="24C3FA68" w14:textId="0C8A299F" w:rsidR="00FA1067" w:rsidRPr="00322CD0" w:rsidRDefault="00FA1067" w:rsidP="00322CD0">
      <w:pPr>
        <w:jc w:val="cente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lastRenderedPageBreak/>
        <w:t>CONFIGURACION ADECUADA DE RED Y POLITICAS DE CALIDAD DE SERVICIO REQUERIDAS PARA EL ADECUADO FUNCIONAMIENTO DEL SERVICIO DE TELEFONIA Y CENTRAL EN LA NUBE</w:t>
      </w:r>
    </w:p>
    <w:p w14:paraId="0D6A22C1" w14:textId="77777777" w:rsidR="00FA1067" w:rsidRPr="00322CD0" w:rsidRDefault="00FA1067" w:rsidP="00FA1067">
      <w:pPr>
        <w:suppressAutoHyphens/>
        <w:spacing w:after="0" w:line="240" w:lineRule="auto"/>
        <w:rPr>
          <w:rFonts w:ascii="Segoe UI Light" w:hAnsi="Segoe UI Light" w:cs="Segoe UI Light"/>
        </w:rPr>
      </w:pPr>
    </w:p>
    <w:p w14:paraId="6A0D14FF" w14:textId="77777777" w:rsidR="008A7E33" w:rsidRPr="00322CD0" w:rsidRDefault="008A7E33" w:rsidP="00FA1067">
      <w:pPr>
        <w:suppressAutoHyphens/>
        <w:spacing w:after="0" w:line="240" w:lineRule="auto"/>
        <w:rPr>
          <w:rFonts w:ascii="Segoe UI Light" w:hAnsi="Segoe UI Light" w:cs="Segoe UI Light"/>
        </w:rPr>
      </w:pPr>
    </w:p>
    <w:p w14:paraId="3BC3F7B7" w14:textId="563FD64C" w:rsidR="00FA1067" w:rsidRPr="00322CD0" w:rsidRDefault="00FA1067" w:rsidP="00FA1067">
      <w:pPr>
        <w:suppressAutoHyphens/>
        <w:spacing w:after="0" w:line="240" w:lineRule="auto"/>
        <w:rPr>
          <w:rFonts w:ascii="Segoe UI Light" w:hAnsi="Segoe UI Light" w:cs="Segoe UI Light"/>
        </w:rPr>
      </w:pPr>
      <w:r w:rsidRPr="00322CD0">
        <w:rPr>
          <w:rFonts w:ascii="Segoe UI Light" w:hAnsi="Segoe UI Light" w:cs="Segoe UI Light"/>
        </w:rPr>
        <w:t>A</w:t>
      </w:r>
      <w:r w:rsidR="00A843A0" w:rsidRPr="00322CD0">
        <w:rPr>
          <w:rFonts w:ascii="Segoe UI Light" w:hAnsi="Segoe UI Light" w:cs="Segoe UI Light"/>
        </w:rPr>
        <w:t xml:space="preserve"> </w:t>
      </w:r>
      <w:r w:rsidRPr="00322CD0">
        <w:rPr>
          <w:rFonts w:ascii="Segoe UI Light" w:hAnsi="Segoe UI Light" w:cs="Segoe UI Light"/>
        </w:rPr>
        <w:t>continuación</w:t>
      </w:r>
      <w:r w:rsidR="00D37D41" w:rsidRPr="00322CD0">
        <w:rPr>
          <w:rFonts w:ascii="Segoe UI Light" w:hAnsi="Segoe UI Light" w:cs="Segoe UI Light"/>
        </w:rPr>
        <w:t>,</w:t>
      </w:r>
      <w:r w:rsidRPr="00322CD0">
        <w:rPr>
          <w:rFonts w:ascii="Segoe UI Light" w:hAnsi="Segoe UI Light" w:cs="Segoe UI Light"/>
        </w:rPr>
        <w:t xml:space="preserve"> se detallan los parámetros para aplicar políticas de Calidad de Servicio (</w:t>
      </w:r>
      <w:proofErr w:type="spellStart"/>
      <w:r w:rsidRPr="00322CD0">
        <w:rPr>
          <w:rFonts w:ascii="Segoe UI Light" w:hAnsi="Segoe UI Light" w:cs="Segoe UI Light"/>
        </w:rPr>
        <w:t>QoS</w:t>
      </w:r>
      <w:proofErr w:type="spellEnd"/>
      <w:r w:rsidRPr="00322CD0">
        <w:rPr>
          <w:rFonts w:ascii="Segoe UI Light" w:hAnsi="Segoe UI Light" w:cs="Segoe UI Light"/>
        </w:rPr>
        <w:t>) en la red:</w:t>
      </w:r>
    </w:p>
    <w:p w14:paraId="68030AC2" w14:textId="77777777" w:rsidR="00FA1067" w:rsidRPr="00322CD0" w:rsidRDefault="00FA1067" w:rsidP="00FA1067">
      <w:pPr>
        <w:suppressAutoHyphens/>
        <w:spacing w:after="0" w:line="240" w:lineRule="auto"/>
        <w:rPr>
          <w:rFonts w:ascii="Segoe UI Light" w:hAnsi="Segoe UI Light" w:cs="Segoe UI Light"/>
        </w:rPr>
      </w:pPr>
    </w:p>
    <w:p w14:paraId="6D41EDE1" w14:textId="77777777" w:rsidR="008A7E33" w:rsidRPr="00322CD0" w:rsidRDefault="008A7E33" w:rsidP="00FA1067">
      <w:pPr>
        <w:suppressAutoHyphens/>
        <w:spacing w:after="0" w:line="240" w:lineRule="auto"/>
        <w:rPr>
          <w:rFonts w:ascii="Segoe UI Light" w:hAnsi="Segoe UI Light" w:cs="Segoe UI Light"/>
          <w:b/>
          <w:bCs/>
          <w:sz w:val="28"/>
          <w:szCs w:val="28"/>
        </w:rPr>
      </w:pPr>
    </w:p>
    <w:p w14:paraId="57C0A82A" w14:textId="12EB705A" w:rsidR="00FA1067" w:rsidRPr="00322CD0" w:rsidRDefault="00FA1067" w:rsidP="00FA1067">
      <w:pPr>
        <w:suppressAutoHyphens/>
        <w:spacing w:after="0" w:line="240" w:lineRule="auto"/>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Parámetros para telefonía SIP</w:t>
      </w:r>
    </w:p>
    <w:p w14:paraId="71A5F978" w14:textId="77777777" w:rsidR="005C744D" w:rsidRPr="00322CD0" w:rsidRDefault="005C744D" w:rsidP="00FA1067">
      <w:pPr>
        <w:rPr>
          <w:rFonts w:ascii="Segoe UI Light" w:hAnsi="Segoe UI Light" w:cs="Segoe UI Light"/>
        </w:rPr>
      </w:pPr>
    </w:p>
    <w:p w14:paraId="15003E7C" w14:textId="0639C778" w:rsidR="00FA1067" w:rsidRPr="00322CD0" w:rsidRDefault="00FA1067" w:rsidP="00FA1067">
      <w:pPr>
        <w:rPr>
          <w:rFonts w:ascii="Segoe UI Light" w:hAnsi="Segoe UI Light" w:cs="Segoe UI Light"/>
        </w:rPr>
      </w:pPr>
      <w:r w:rsidRPr="00322CD0">
        <w:rPr>
          <w:rFonts w:ascii="Segoe UI Light" w:hAnsi="Segoe UI Light" w:cs="Segoe UI Light"/>
        </w:rPr>
        <w:t>Los puertos que deben abrir son:</w:t>
      </w:r>
    </w:p>
    <w:p w14:paraId="4569CBC0" w14:textId="77777777" w:rsidR="00FA1067" w:rsidRPr="00322CD0" w:rsidRDefault="00FA1067" w:rsidP="00FA1067">
      <w:pPr>
        <w:numPr>
          <w:ilvl w:val="0"/>
          <w:numId w:val="1"/>
        </w:numPr>
        <w:suppressAutoHyphens/>
        <w:spacing w:before="120" w:after="100" w:afterAutospacing="1" w:line="240" w:lineRule="auto"/>
        <w:jc w:val="left"/>
        <w:rPr>
          <w:rFonts w:ascii="Segoe UI Light" w:hAnsi="Segoe UI Light" w:cs="Segoe UI Light"/>
        </w:rPr>
      </w:pPr>
      <w:r w:rsidRPr="00322CD0">
        <w:rPr>
          <w:rFonts w:ascii="Segoe UI Light" w:hAnsi="Segoe UI Light" w:cs="Segoe UI Light"/>
        </w:rPr>
        <w:t>UDP 5060: Señalización</w:t>
      </w:r>
    </w:p>
    <w:p w14:paraId="06BA6124" w14:textId="77777777" w:rsidR="00FA1067" w:rsidRPr="00322CD0" w:rsidRDefault="00FA1067" w:rsidP="00FA1067">
      <w:pPr>
        <w:numPr>
          <w:ilvl w:val="0"/>
          <w:numId w:val="1"/>
        </w:numPr>
        <w:suppressAutoHyphens/>
        <w:spacing w:before="120" w:after="100" w:afterAutospacing="1" w:line="240" w:lineRule="auto"/>
        <w:jc w:val="left"/>
        <w:rPr>
          <w:rFonts w:ascii="Segoe UI Light" w:hAnsi="Segoe UI Light" w:cs="Segoe UI Light"/>
        </w:rPr>
      </w:pPr>
      <w:r w:rsidRPr="00322CD0">
        <w:rPr>
          <w:rFonts w:ascii="Segoe UI Light" w:hAnsi="Segoe UI Light" w:cs="Segoe UI Light"/>
        </w:rPr>
        <w:t>UDP 50000-60000: Audio (dinámico)</w:t>
      </w:r>
    </w:p>
    <w:p w14:paraId="372D5422" w14:textId="77777777" w:rsidR="00FA1067" w:rsidRPr="00322CD0" w:rsidRDefault="00FA1067" w:rsidP="00FA1067">
      <w:pPr>
        <w:spacing w:before="120" w:after="100" w:afterAutospacing="1"/>
        <w:rPr>
          <w:rFonts w:ascii="Segoe UI Light" w:hAnsi="Segoe UI Light" w:cs="Segoe UI Light"/>
        </w:rPr>
      </w:pPr>
      <w:r w:rsidRPr="00322CD0">
        <w:rPr>
          <w:rFonts w:ascii="Segoe UI Light" w:hAnsi="Segoe UI Light" w:cs="Segoe UI Light"/>
        </w:rPr>
        <w:t xml:space="preserve">Aplicar políticas de </w:t>
      </w:r>
      <w:proofErr w:type="spellStart"/>
      <w:r w:rsidRPr="00322CD0">
        <w:rPr>
          <w:rFonts w:ascii="Segoe UI Light" w:hAnsi="Segoe UI Light" w:cs="Segoe UI Light"/>
        </w:rPr>
        <w:t>QoS</w:t>
      </w:r>
      <w:proofErr w:type="spellEnd"/>
      <w:r w:rsidRPr="00322CD0">
        <w:rPr>
          <w:rFonts w:ascii="Segoe UI Light" w:hAnsi="Segoe UI Light" w:cs="Segoe UI Light"/>
        </w:rPr>
        <w:t xml:space="preserve"> dando prioridad a los puertos indicados anteriormente.</w:t>
      </w:r>
    </w:p>
    <w:p w14:paraId="61015CB7" w14:textId="77777777" w:rsidR="00FA1067" w:rsidRPr="00322CD0" w:rsidRDefault="00FA1067" w:rsidP="00FA1067">
      <w:pPr>
        <w:spacing w:before="120" w:after="100" w:afterAutospacing="1"/>
        <w:rPr>
          <w:rFonts w:ascii="Segoe UI Light" w:hAnsi="Segoe UI Light" w:cs="Segoe UI Light"/>
        </w:rPr>
      </w:pPr>
      <w:r w:rsidRPr="00322CD0">
        <w:rPr>
          <w:rFonts w:ascii="Segoe UI Light" w:hAnsi="Segoe UI Light" w:cs="Segoe UI Light"/>
        </w:rPr>
        <w:t xml:space="preserve">Las direcciones </w:t>
      </w:r>
      <w:proofErr w:type="spellStart"/>
      <w:r w:rsidRPr="00322CD0">
        <w:rPr>
          <w:rFonts w:ascii="Segoe UI Light" w:hAnsi="Segoe UI Light" w:cs="Segoe UI Light"/>
        </w:rPr>
        <w:t>IP´s</w:t>
      </w:r>
      <w:proofErr w:type="spellEnd"/>
      <w:r w:rsidRPr="00322CD0">
        <w:rPr>
          <w:rFonts w:ascii="Segoe UI Light" w:hAnsi="Segoe UI Light" w:cs="Segoe UI Light"/>
        </w:rPr>
        <w:t xml:space="preserve"> que deben autorizar son las siguientes:</w:t>
      </w:r>
    </w:p>
    <w:p w14:paraId="4D958EFF" w14:textId="38F7394A"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50.23.31.10 </w:t>
      </w:r>
    </w:p>
    <w:p w14:paraId="7D9BB7DB" w14:textId="0550CA6A"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50.23.70.242</w:t>
      </w:r>
    </w:p>
    <w:p w14:paraId="59E949FD" w14:textId="2E53A1CF"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50.97.102.83 </w:t>
      </w:r>
    </w:p>
    <w:p w14:paraId="65C84B72" w14:textId="2CFF40EA"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64.73.216.64/28 </w:t>
      </w:r>
    </w:p>
    <w:p w14:paraId="50033AC4" w14:textId="6427F87C"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184.172.163.66 </w:t>
      </w:r>
    </w:p>
    <w:p w14:paraId="26F24FB1" w14:textId="2493876B"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216.15.161.160/27</w:t>
      </w:r>
    </w:p>
    <w:p w14:paraId="38E7EEA7" w14:textId="359CB04E"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184.172.163.98 </w:t>
      </w:r>
    </w:p>
    <w:p w14:paraId="34BB3CBC" w14:textId="5C3FF20F"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190.113.80.128/29 </w:t>
      </w:r>
    </w:p>
    <w:p w14:paraId="0E15B764" w14:textId="2DF8A6CD"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190.113.98.24/29 </w:t>
      </w:r>
    </w:p>
    <w:p w14:paraId="7229288E" w14:textId="70314A34"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184.173.219.146 </w:t>
      </w:r>
    </w:p>
    <w:p w14:paraId="3005B664" w14:textId="4392B883" w:rsidR="00D37D41"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108.170.55.83 </w:t>
      </w:r>
    </w:p>
    <w:p w14:paraId="6BF190F6" w14:textId="26C9DF2D" w:rsidR="00FA1067" w:rsidRPr="00322CD0" w:rsidRDefault="00D37D41" w:rsidP="00D37D41">
      <w:pPr>
        <w:pStyle w:val="Prrafodelista"/>
        <w:numPr>
          <w:ilvl w:val="0"/>
          <w:numId w:val="2"/>
        </w:numPr>
        <w:rPr>
          <w:rFonts w:ascii="Segoe UI Light" w:hAnsi="Segoe UI Light" w:cs="Segoe UI Light"/>
        </w:rPr>
      </w:pPr>
      <w:r w:rsidRPr="00322CD0">
        <w:rPr>
          <w:rFonts w:ascii="Segoe UI Light" w:hAnsi="Segoe UI Light" w:cs="Segoe UI Light"/>
        </w:rPr>
        <w:t xml:space="preserve">184.164.135.115 </w:t>
      </w:r>
    </w:p>
    <w:p w14:paraId="2E0FE5CF" w14:textId="77777777" w:rsidR="00D37D41" w:rsidRPr="00322CD0" w:rsidRDefault="00D37D41" w:rsidP="00D37D41">
      <w:pPr>
        <w:rPr>
          <w:rFonts w:ascii="Segoe UI Light" w:hAnsi="Segoe UI Light" w:cs="Segoe UI Light"/>
        </w:rPr>
      </w:pPr>
    </w:p>
    <w:p w14:paraId="3237BD7D" w14:textId="77777777" w:rsidR="008A7E33" w:rsidRPr="00322CD0" w:rsidRDefault="008A7E33">
      <w:pPr>
        <w:spacing w:after="160" w:line="259" w:lineRule="auto"/>
        <w:ind w:left="0" w:firstLine="0"/>
        <w:jc w:val="left"/>
        <w:rPr>
          <w:rFonts w:ascii="Segoe UI Light" w:hAnsi="Segoe UI Light" w:cs="Segoe UI Light"/>
          <w:b/>
          <w:bCs/>
          <w:sz w:val="28"/>
          <w:szCs w:val="28"/>
        </w:rPr>
      </w:pPr>
      <w:r w:rsidRPr="00322CD0">
        <w:rPr>
          <w:rFonts w:ascii="Segoe UI Light" w:hAnsi="Segoe UI Light" w:cs="Segoe UI Light"/>
          <w:b/>
          <w:bCs/>
          <w:sz w:val="28"/>
          <w:szCs w:val="28"/>
        </w:rPr>
        <w:br w:type="page"/>
      </w:r>
    </w:p>
    <w:p w14:paraId="2D5328DA" w14:textId="154FD1FE" w:rsidR="00FA1067" w:rsidRPr="00322CD0" w:rsidRDefault="00FA1067" w:rsidP="00FA1067">
      <w:pPr>
        <w:spacing w:after="160" w:line="259" w:lineRule="auto"/>
        <w:ind w:left="0" w:firstLine="0"/>
        <w:jc w:val="left"/>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lastRenderedPageBreak/>
        <w:t>Parámetros para telefonía vía Teléfonos Web y servicio de colaboración</w:t>
      </w:r>
    </w:p>
    <w:p w14:paraId="6A52F3DB" w14:textId="77777777" w:rsidR="00FA1067" w:rsidRPr="00322CD0" w:rsidRDefault="00FA1067" w:rsidP="00FA1067">
      <w:pPr>
        <w:suppressAutoHyphens/>
        <w:spacing w:after="0" w:line="240" w:lineRule="auto"/>
        <w:rPr>
          <w:rFonts w:ascii="Segoe UI Light" w:hAnsi="Segoe UI Light" w:cs="Segoe UI Light"/>
          <w:lang w:val="es-MX"/>
        </w:rPr>
      </w:pPr>
      <w:r w:rsidRPr="00322CD0">
        <w:rPr>
          <w:rFonts w:ascii="Segoe UI Light" w:hAnsi="Segoe UI Light" w:cs="Segoe UI Light"/>
        </w:rPr>
        <w:t>Los puertos que deben abrir son:</w:t>
      </w:r>
    </w:p>
    <w:p w14:paraId="0B620F66" w14:textId="77777777" w:rsidR="00FA1067" w:rsidRPr="00322CD0" w:rsidRDefault="00FA1067" w:rsidP="00FA1067">
      <w:pPr>
        <w:pStyle w:val="Prrafodelista"/>
        <w:numPr>
          <w:ilvl w:val="0"/>
          <w:numId w:val="3"/>
        </w:numPr>
        <w:suppressAutoHyphens/>
        <w:spacing w:after="0" w:line="240" w:lineRule="auto"/>
        <w:rPr>
          <w:rFonts w:ascii="Segoe UI Light" w:hAnsi="Segoe UI Light" w:cs="Segoe UI Light"/>
        </w:rPr>
      </w:pPr>
      <w:r w:rsidRPr="00322CD0">
        <w:rPr>
          <w:rFonts w:ascii="Segoe UI Light" w:hAnsi="Segoe UI Light" w:cs="Segoe UI Light"/>
          <w:lang w:val="es-MX"/>
        </w:rPr>
        <w:t>50000-60000</w:t>
      </w:r>
    </w:p>
    <w:p w14:paraId="4BF572AD" w14:textId="77777777" w:rsidR="00FA1067" w:rsidRPr="00322CD0" w:rsidRDefault="00FA1067" w:rsidP="00FA1067">
      <w:pPr>
        <w:pStyle w:val="Prrafodelista"/>
        <w:numPr>
          <w:ilvl w:val="0"/>
          <w:numId w:val="3"/>
        </w:numPr>
        <w:suppressAutoHyphens/>
        <w:spacing w:after="0" w:line="240" w:lineRule="auto"/>
        <w:rPr>
          <w:rFonts w:ascii="Segoe UI Light" w:hAnsi="Segoe UI Light" w:cs="Segoe UI Light"/>
        </w:rPr>
      </w:pPr>
      <w:r w:rsidRPr="00322CD0">
        <w:rPr>
          <w:rFonts w:ascii="Segoe UI Light" w:hAnsi="Segoe UI Light" w:cs="Segoe UI Light"/>
          <w:lang w:val="es-MX"/>
        </w:rPr>
        <w:t>443</w:t>
      </w:r>
    </w:p>
    <w:p w14:paraId="223D40A6" w14:textId="77777777" w:rsidR="00FA1067" w:rsidRPr="00322CD0" w:rsidRDefault="00FA1067" w:rsidP="00FA1067">
      <w:pPr>
        <w:spacing w:before="120" w:after="100" w:afterAutospacing="1"/>
        <w:rPr>
          <w:rFonts w:ascii="Segoe UI Light" w:hAnsi="Segoe UI Light" w:cs="Segoe UI Light"/>
        </w:rPr>
      </w:pPr>
      <w:r w:rsidRPr="00322CD0">
        <w:rPr>
          <w:rFonts w:ascii="Segoe UI Light" w:hAnsi="Segoe UI Light" w:cs="Segoe UI Light"/>
        </w:rPr>
        <w:t xml:space="preserve">Aplicar políticas de </w:t>
      </w:r>
      <w:proofErr w:type="spellStart"/>
      <w:r w:rsidRPr="00322CD0">
        <w:rPr>
          <w:rFonts w:ascii="Segoe UI Light" w:hAnsi="Segoe UI Light" w:cs="Segoe UI Light"/>
        </w:rPr>
        <w:t>QoS</w:t>
      </w:r>
      <w:proofErr w:type="spellEnd"/>
      <w:r w:rsidRPr="00322CD0">
        <w:rPr>
          <w:rFonts w:ascii="Segoe UI Light" w:hAnsi="Segoe UI Light" w:cs="Segoe UI Light"/>
        </w:rPr>
        <w:t xml:space="preserve"> dando prioridad a los puertos indicados anteriormente.</w:t>
      </w:r>
    </w:p>
    <w:p w14:paraId="22E5E611" w14:textId="77777777" w:rsidR="00FA1067" w:rsidRPr="00322CD0" w:rsidRDefault="00FA1067" w:rsidP="00FA1067">
      <w:pPr>
        <w:suppressAutoHyphens/>
        <w:spacing w:after="0" w:line="240" w:lineRule="auto"/>
        <w:rPr>
          <w:rFonts w:ascii="Segoe UI Light" w:hAnsi="Segoe UI Light" w:cs="Segoe UI Light"/>
        </w:rPr>
      </w:pPr>
      <w:r w:rsidRPr="00322CD0">
        <w:rPr>
          <w:rFonts w:ascii="Segoe UI Light" w:hAnsi="Segoe UI Light" w:cs="Segoe UI Light"/>
        </w:rPr>
        <w:t xml:space="preserve">Las direcciones </w:t>
      </w:r>
      <w:proofErr w:type="spellStart"/>
      <w:r w:rsidRPr="00322CD0">
        <w:rPr>
          <w:rFonts w:ascii="Segoe UI Light" w:hAnsi="Segoe UI Light" w:cs="Segoe UI Light"/>
        </w:rPr>
        <w:t>IP´s</w:t>
      </w:r>
      <w:proofErr w:type="spellEnd"/>
      <w:r w:rsidRPr="00322CD0">
        <w:rPr>
          <w:rFonts w:ascii="Segoe UI Light" w:hAnsi="Segoe UI Light" w:cs="Segoe UI Light"/>
        </w:rPr>
        <w:t xml:space="preserve"> que deben autorizar son las siguientes:</w:t>
      </w:r>
    </w:p>
    <w:p w14:paraId="1D89E841" w14:textId="3F9BF368"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108.170.55.86 </w:t>
      </w:r>
    </w:p>
    <w:p w14:paraId="4E9FB472" w14:textId="696043F5"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108.170.55.85 </w:t>
      </w:r>
    </w:p>
    <w:p w14:paraId="5FDA4C8C" w14:textId="541729C9"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108.170.55.82 </w:t>
      </w:r>
    </w:p>
    <w:p w14:paraId="54B771D2" w14:textId="446063EA"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190.113.81.228 </w:t>
      </w:r>
    </w:p>
    <w:p w14:paraId="1C9672C3" w14:textId="08D4451F"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184.164.135.114 </w:t>
      </w:r>
    </w:p>
    <w:p w14:paraId="52BD64C7" w14:textId="4AEF3A44"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131.153.150.58 </w:t>
      </w:r>
    </w:p>
    <w:p w14:paraId="46CFFA23" w14:textId="5207B00E"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131.153.150.59 </w:t>
      </w:r>
    </w:p>
    <w:p w14:paraId="33BBF45F" w14:textId="50E32A15" w:rsidR="00D37D41" w:rsidRPr="00322CD0"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184.164.135.118</w:t>
      </w:r>
    </w:p>
    <w:p w14:paraId="11CB4D79" w14:textId="03FFE361" w:rsidR="00D37D41" w:rsidRDefault="00D37D41" w:rsidP="00D37D41">
      <w:pPr>
        <w:pStyle w:val="Prrafodelista"/>
        <w:numPr>
          <w:ilvl w:val="0"/>
          <w:numId w:val="4"/>
        </w:numPr>
        <w:rPr>
          <w:rFonts w:ascii="Segoe UI Light" w:hAnsi="Segoe UI Light" w:cs="Segoe UI Light"/>
          <w:lang w:val="es-MX"/>
        </w:rPr>
      </w:pPr>
      <w:r w:rsidRPr="00322CD0">
        <w:rPr>
          <w:rFonts w:ascii="Segoe UI Light" w:hAnsi="Segoe UI Light" w:cs="Segoe UI Light"/>
          <w:lang w:val="es-MX"/>
        </w:rPr>
        <w:t xml:space="preserve">131.153.150.62 </w:t>
      </w:r>
    </w:p>
    <w:p w14:paraId="0AC2C4F3" w14:textId="34DF38D8" w:rsidR="00322CD0" w:rsidRDefault="00322CD0" w:rsidP="00322CD0">
      <w:pPr>
        <w:rPr>
          <w:rFonts w:ascii="Segoe UI Light" w:hAnsi="Segoe UI Light" w:cs="Segoe UI Light"/>
          <w:lang w:val="es-MX"/>
        </w:rPr>
      </w:pPr>
    </w:p>
    <w:p w14:paraId="72949819" w14:textId="77777777" w:rsidR="00322CD0" w:rsidRPr="00322CD0" w:rsidRDefault="00322CD0" w:rsidP="00322CD0">
      <w:pPr>
        <w:rPr>
          <w:rFonts w:ascii="Segoe UI Light" w:hAnsi="Segoe UI Light" w:cs="Segoe UI Light"/>
          <w:lang w:val="es-MX"/>
        </w:rPr>
      </w:pPr>
    </w:p>
    <w:p w14:paraId="4ECCF217" w14:textId="3B660394" w:rsidR="00A843A0" w:rsidRPr="00322CD0" w:rsidRDefault="00A843A0" w:rsidP="00A843A0">
      <w:pPr>
        <w:rPr>
          <w:rFonts w:ascii="Segoe UI Light" w:hAnsi="Segoe UI Light" w:cs="Segoe UI Light"/>
          <w:b/>
          <w:bCs/>
          <w:color w:val="2F5496" w:themeColor="accent1" w:themeShade="BF"/>
          <w:sz w:val="28"/>
          <w:szCs w:val="28"/>
        </w:rPr>
      </w:pPr>
      <w:r w:rsidRPr="00322CD0">
        <w:rPr>
          <w:rFonts w:ascii="Segoe UI Light" w:hAnsi="Segoe UI Light" w:cs="Segoe UI Light"/>
          <w:b/>
          <w:bCs/>
          <w:color w:val="2F5496" w:themeColor="accent1" w:themeShade="BF"/>
          <w:sz w:val="28"/>
          <w:szCs w:val="28"/>
        </w:rPr>
        <w:t xml:space="preserve">Parámetros para telefonía vía Microsoft </w:t>
      </w:r>
      <w:proofErr w:type="spellStart"/>
      <w:r w:rsidRPr="00322CD0">
        <w:rPr>
          <w:rFonts w:ascii="Segoe UI Light" w:hAnsi="Segoe UI Light" w:cs="Segoe UI Light"/>
          <w:b/>
          <w:bCs/>
          <w:color w:val="2F5496" w:themeColor="accent1" w:themeShade="BF"/>
          <w:sz w:val="28"/>
          <w:szCs w:val="28"/>
        </w:rPr>
        <w:t>Teams</w:t>
      </w:r>
      <w:proofErr w:type="spellEnd"/>
    </w:p>
    <w:p w14:paraId="53A42772" w14:textId="77777777" w:rsidR="00A843A0" w:rsidRPr="00322CD0" w:rsidRDefault="00A843A0" w:rsidP="00A843A0">
      <w:pPr>
        <w:rPr>
          <w:rFonts w:ascii="Segoe UI Light" w:hAnsi="Segoe UI Light" w:cs="Segoe UI Light"/>
          <w:lang w:val="es-US"/>
        </w:rPr>
      </w:pPr>
    </w:p>
    <w:p w14:paraId="277042EF" w14:textId="77777777" w:rsidR="00A843A0" w:rsidRPr="00322CD0" w:rsidRDefault="00A843A0" w:rsidP="00A843A0">
      <w:pPr>
        <w:rPr>
          <w:rFonts w:ascii="Segoe UI Light" w:hAnsi="Segoe UI Light" w:cs="Segoe UI Light"/>
          <w:sz w:val="24"/>
          <w:szCs w:val="24"/>
        </w:rPr>
      </w:pPr>
      <w:r w:rsidRPr="00322CD0">
        <w:rPr>
          <w:rFonts w:ascii="Segoe UI Light" w:hAnsi="Segoe UI Light" w:cs="Segoe UI Light"/>
          <w:lang w:val="es-ES"/>
        </w:rPr>
        <w:t xml:space="preserve">Para efectos de dar la configuración adecuada a la red para VoIP vía Microsoft </w:t>
      </w:r>
      <w:proofErr w:type="spellStart"/>
      <w:r w:rsidRPr="00322CD0">
        <w:rPr>
          <w:rFonts w:ascii="Segoe UI Light" w:hAnsi="Segoe UI Light" w:cs="Segoe UI Light"/>
          <w:lang w:val="es-ES"/>
        </w:rPr>
        <w:t>Teams</w:t>
      </w:r>
      <w:proofErr w:type="spellEnd"/>
      <w:r w:rsidRPr="00322CD0">
        <w:rPr>
          <w:rFonts w:ascii="Segoe UI Light" w:hAnsi="Segoe UI Light" w:cs="Segoe UI Light"/>
          <w:lang w:val="es-ES"/>
        </w:rPr>
        <w:t>, se indican a continuación los parámetros</w:t>
      </w:r>
      <w:r w:rsidRPr="00322CD0">
        <w:rPr>
          <w:rFonts w:ascii="Segoe UI Light" w:hAnsi="Segoe UI Light" w:cs="Segoe UI Light"/>
        </w:rPr>
        <w:t>:</w:t>
      </w:r>
    </w:p>
    <w:p w14:paraId="18C497DA" w14:textId="77777777" w:rsidR="00A843A0" w:rsidRPr="00322CD0" w:rsidRDefault="00A843A0" w:rsidP="00A843A0">
      <w:pPr>
        <w:rPr>
          <w:rFonts w:ascii="Segoe UI Light" w:hAnsi="Segoe UI Light" w:cs="Segoe UI Light"/>
        </w:rPr>
      </w:pPr>
    </w:p>
    <w:p w14:paraId="4902558B" w14:textId="77777777" w:rsidR="00A843A0" w:rsidRPr="00322CD0" w:rsidRDefault="00A843A0" w:rsidP="00A843A0">
      <w:pPr>
        <w:rPr>
          <w:rFonts w:ascii="Segoe UI Light" w:hAnsi="Segoe UI Light" w:cs="Segoe UI Light"/>
          <w:lang w:val="es-MX"/>
        </w:rPr>
      </w:pPr>
      <w:r w:rsidRPr="00322CD0">
        <w:rPr>
          <w:rFonts w:ascii="Segoe UI Light" w:hAnsi="Segoe UI Light" w:cs="Segoe UI Light"/>
          <w:lang w:val="es-MX"/>
        </w:rPr>
        <w:t>El direccionamiento IP indicado por Microsoft para la priorización de tráfico es el siguiente:</w:t>
      </w:r>
    </w:p>
    <w:p w14:paraId="79989D0B" w14:textId="77777777" w:rsidR="00A843A0" w:rsidRPr="00322CD0" w:rsidRDefault="00A843A0" w:rsidP="00A843A0">
      <w:pPr>
        <w:numPr>
          <w:ilvl w:val="0"/>
          <w:numId w:val="5"/>
        </w:numPr>
        <w:spacing w:after="0" w:line="240" w:lineRule="auto"/>
        <w:jc w:val="left"/>
        <w:rPr>
          <w:rFonts w:ascii="Segoe UI Light" w:eastAsia="Times New Roman" w:hAnsi="Segoe UI Light" w:cs="Segoe UI Light"/>
          <w:lang w:val="es-MX"/>
        </w:rPr>
      </w:pPr>
      <w:r w:rsidRPr="00322CD0">
        <w:rPr>
          <w:rFonts w:ascii="Segoe UI Light" w:eastAsia="Times New Roman" w:hAnsi="Segoe UI Light" w:cs="Segoe UI Light"/>
          <w:lang w:val="es-MX"/>
        </w:rPr>
        <w:t xml:space="preserve">13.107.64.0/18 </w:t>
      </w:r>
    </w:p>
    <w:p w14:paraId="6ECDB03F" w14:textId="77777777" w:rsidR="00A843A0" w:rsidRPr="00322CD0" w:rsidRDefault="00A843A0" w:rsidP="00A843A0">
      <w:pPr>
        <w:numPr>
          <w:ilvl w:val="0"/>
          <w:numId w:val="5"/>
        </w:numPr>
        <w:spacing w:after="0" w:line="240" w:lineRule="auto"/>
        <w:jc w:val="left"/>
        <w:rPr>
          <w:rFonts w:ascii="Segoe UI Light" w:eastAsia="Times New Roman" w:hAnsi="Segoe UI Light" w:cs="Segoe UI Light"/>
          <w:lang w:val="es-MX"/>
        </w:rPr>
      </w:pPr>
      <w:r w:rsidRPr="00322CD0">
        <w:rPr>
          <w:rFonts w:ascii="Segoe UI Light" w:eastAsia="Times New Roman" w:hAnsi="Segoe UI Light" w:cs="Segoe UI Light"/>
          <w:lang w:val="es-MX"/>
        </w:rPr>
        <w:t xml:space="preserve">52.112.0.0/14 </w:t>
      </w:r>
    </w:p>
    <w:p w14:paraId="63EF4776" w14:textId="77777777" w:rsidR="00A843A0" w:rsidRPr="00322CD0" w:rsidRDefault="00A843A0" w:rsidP="00A843A0">
      <w:pPr>
        <w:numPr>
          <w:ilvl w:val="0"/>
          <w:numId w:val="5"/>
        </w:numPr>
        <w:spacing w:after="0" w:line="240" w:lineRule="auto"/>
        <w:jc w:val="left"/>
        <w:rPr>
          <w:rFonts w:ascii="Segoe UI Light" w:eastAsia="Times New Roman" w:hAnsi="Segoe UI Light" w:cs="Segoe UI Light"/>
          <w:lang w:val="es-MX"/>
        </w:rPr>
      </w:pPr>
      <w:r w:rsidRPr="00322CD0">
        <w:rPr>
          <w:rFonts w:ascii="Segoe UI Light" w:eastAsia="Times New Roman" w:hAnsi="Segoe UI Light" w:cs="Segoe UI Light"/>
          <w:lang w:val="es-MX"/>
        </w:rPr>
        <w:t xml:space="preserve">52.120.0.0/14 </w:t>
      </w:r>
    </w:p>
    <w:p w14:paraId="6D956D54" w14:textId="77777777" w:rsidR="00A843A0" w:rsidRPr="00322CD0" w:rsidRDefault="00A843A0" w:rsidP="00A843A0">
      <w:pPr>
        <w:rPr>
          <w:rFonts w:ascii="Segoe UI Light" w:eastAsiaTheme="minorHAnsi" w:hAnsi="Segoe UI Light" w:cs="Segoe UI Light"/>
          <w:lang w:val="es-MX"/>
        </w:rPr>
      </w:pPr>
    </w:p>
    <w:p w14:paraId="18902C33" w14:textId="77777777" w:rsidR="00A843A0" w:rsidRPr="00322CD0" w:rsidRDefault="00A843A0" w:rsidP="00A843A0">
      <w:pPr>
        <w:rPr>
          <w:rFonts w:ascii="Segoe UI Light" w:hAnsi="Segoe UI Light" w:cs="Segoe UI Light"/>
          <w:lang w:val="es-MX"/>
        </w:rPr>
      </w:pPr>
      <w:r w:rsidRPr="00322CD0">
        <w:rPr>
          <w:rFonts w:ascii="Segoe UI Light" w:hAnsi="Segoe UI Light" w:cs="Segoe UI Light"/>
          <w:lang w:val="es-MX"/>
        </w:rPr>
        <w:t xml:space="preserve">Todo el marcado de paquetes, la apertura de puertos y priorización de tráfico debe realizarse hacia y desde las anteriores direcciones IP públicas. </w:t>
      </w:r>
    </w:p>
    <w:p w14:paraId="6DFC5D97" w14:textId="77777777" w:rsidR="00A843A0" w:rsidRPr="00322CD0" w:rsidRDefault="00A843A0" w:rsidP="00A843A0">
      <w:pPr>
        <w:rPr>
          <w:rFonts w:ascii="Segoe UI Light" w:hAnsi="Segoe UI Light" w:cs="Segoe UI Light"/>
          <w:lang w:val="es-MX"/>
        </w:rPr>
      </w:pPr>
    </w:p>
    <w:p w14:paraId="059F6B7C" w14:textId="77777777" w:rsidR="00A843A0" w:rsidRPr="00322CD0" w:rsidRDefault="00A843A0" w:rsidP="00A843A0">
      <w:pPr>
        <w:numPr>
          <w:ilvl w:val="0"/>
          <w:numId w:val="6"/>
        </w:numPr>
        <w:spacing w:after="0" w:line="240" w:lineRule="auto"/>
        <w:rPr>
          <w:rFonts w:ascii="Segoe UI Light" w:eastAsia="Times New Roman" w:hAnsi="Segoe UI Light" w:cs="Segoe UI Light"/>
          <w:lang w:val="es-MX"/>
        </w:rPr>
      </w:pPr>
      <w:r w:rsidRPr="00322CD0">
        <w:rPr>
          <w:rFonts w:ascii="Segoe UI Light" w:eastAsia="Times New Roman" w:hAnsi="Segoe UI Light" w:cs="Segoe UI Light"/>
          <w:b/>
          <w:bCs/>
          <w:lang w:val="es-MX"/>
        </w:rPr>
        <w:t xml:space="preserve">Audio de Microsoft </w:t>
      </w:r>
      <w:proofErr w:type="spellStart"/>
      <w:r w:rsidRPr="00322CD0">
        <w:rPr>
          <w:rFonts w:ascii="Segoe UI Light" w:eastAsia="Times New Roman" w:hAnsi="Segoe UI Light" w:cs="Segoe UI Light"/>
          <w:b/>
          <w:bCs/>
          <w:lang w:val="es-MX"/>
        </w:rPr>
        <w:t>Teams</w:t>
      </w:r>
      <w:proofErr w:type="spellEnd"/>
      <w:r w:rsidRPr="00322CD0">
        <w:rPr>
          <w:rFonts w:ascii="Segoe UI Light" w:eastAsia="Times New Roman" w:hAnsi="Segoe UI Light" w:cs="Segoe UI Light"/>
          <w:lang w:val="es-MX"/>
        </w:rPr>
        <w:t xml:space="preserve">: Tanto en protocolo TCP como UDP, rango del 50000 al 50019. Prioridad más alta de </w:t>
      </w:r>
      <w:proofErr w:type="spellStart"/>
      <w:r w:rsidRPr="00322CD0">
        <w:rPr>
          <w:rFonts w:ascii="Segoe UI Light" w:eastAsia="Times New Roman" w:hAnsi="Segoe UI Light" w:cs="Segoe UI Light"/>
          <w:lang w:val="es-MX"/>
        </w:rPr>
        <w:t>QoS</w:t>
      </w:r>
      <w:proofErr w:type="spellEnd"/>
      <w:r w:rsidRPr="00322CD0">
        <w:rPr>
          <w:rFonts w:ascii="Segoe UI Light" w:eastAsia="Times New Roman" w:hAnsi="Segoe UI Light" w:cs="Segoe UI Light"/>
          <w:lang w:val="es-MX"/>
        </w:rPr>
        <w:t>.</w:t>
      </w:r>
    </w:p>
    <w:p w14:paraId="4FEB30D0" w14:textId="77777777" w:rsidR="00A843A0" w:rsidRPr="00322CD0" w:rsidRDefault="00A843A0" w:rsidP="00A843A0">
      <w:pPr>
        <w:numPr>
          <w:ilvl w:val="0"/>
          <w:numId w:val="6"/>
        </w:numPr>
        <w:spacing w:after="0" w:line="240" w:lineRule="auto"/>
        <w:rPr>
          <w:rFonts w:ascii="Segoe UI Light" w:eastAsia="Times New Roman" w:hAnsi="Segoe UI Light" w:cs="Segoe UI Light"/>
          <w:lang w:val="es-MX"/>
        </w:rPr>
      </w:pPr>
      <w:r w:rsidRPr="00322CD0">
        <w:rPr>
          <w:rFonts w:ascii="Segoe UI Light" w:eastAsia="Times New Roman" w:hAnsi="Segoe UI Light" w:cs="Segoe UI Light"/>
          <w:b/>
          <w:bCs/>
          <w:lang w:val="es-MX"/>
        </w:rPr>
        <w:t xml:space="preserve">Video de Microsoft </w:t>
      </w:r>
      <w:proofErr w:type="spellStart"/>
      <w:r w:rsidRPr="00322CD0">
        <w:rPr>
          <w:rFonts w:ascii="Segoe UI Light" w:eastAsia="Times New Roman" w:hAnsi="Segoe UI Light" w:cs="Segoe UI Light"/>
          <w:b/>
          <w:bCs/>
          <w:lang w:val="es-MX"/>
        </w:rPr>
        <w:t>Teams</w:t>
      </w:r>
      <w:proofErr w:type="spellEnd"/>
      <w:r w:rsidRPr="00322CD0">
        <w:rPr>
          <w:rFonts w:ascii="Segoe UI Light" w:eastAsia="Times New Roman" w:hAnsi="Segoe UI Light" w:cs="Segoe UI Light"/>
          <w:lang w:val="es-MX"/>
        </w:rPr>
        <w:t xml:space="preserve">: Tanto en protocolo TCP como UDP, rango del 50020 al 50039. Segunda prioridad más alta del </w:t>
      </w:r>
      <w:proofErr w:type="spellStart"/>
      <w:r w:rsidRPr="00322CD0">
        <w:rPr>
          <w:rFonts w:ascii="Segoe UI Light" w:eastAsia="Times New Roman" w:hAnsi="Segoe UI Light" w:cs="Segoe UI Light"/>
          <w:lang w:val="es-MX"/>
        </w:rPr>
        <w:t>QoS</w:t>
      </w:r>
      <w:proofErr w:type="spellEnd"/>
      <w:r w:rsidRPr="00322CD0">
        <w:rPr>
          <w:rFonts w:ascii="Segoe UI Light" w:eastAsia="Times New Roman" w:hAnsi="Segoe UI Light" w:cs="Segoe UI Light"/>
          <w:lang w:val="es-MX"/>
        </w:rPr>
        <w:t>.</w:t>
      </w:r>
    </w:p>
    <w:p w14:paraId="0CBC8152" w14:textId="77777777" w:rsidR="00A843A0" w:rsidRPr="00322CD0" w:rsidRDefault="00A843A0" w:rsidP="00A843A0">
      <w:pPr>
        <w:numPr>
          <w:ilvl w:val="0"/>
          <w:numId w:val="6"/>
        </w:numPr>
        <w:spacing w:after="0" w:line="240" w:lineRule="auto"/>
        <w:rPr>
          <w:rFonts w:ascii="Segoe UI Light" w:eastAsia="Times New Roman" w:hAnsi="Segoe UI Light" w:cs="Segoe UI Light"/>
          <w:lang w:val="es-MX"/>
        </w:rPr>
      </w:pPr>
      <w:r w:rsidRPr="00322CD0">
        <w:rPr>
          <w:rFonts w:ascii="Segoe UI Light" w:eastAsia="Times New Roman" w:hAnsi="Segoe UI Light" w:cs="Segoe UI Light"/>
          <w:b/>
          <w:bCs/>
          <w:lang w:val="es-MX"/>
        </w:rPr>
        <w:t xml:space="preserve">Aplicativos de Microsoft </w:t>
      </w:r>
      <w:proofErr w:type="spellStart"/>
      <w:r w:rsidRPr="00322CD0">
        <w:rPr>
          <w:rFonts w:ascii="Segoe UI Light" w:eastAsia="Times New Roman" w:hAnsi="Segoe UI Light" w:cs="Segoe UI Light"/>
          <w:b/>
          <w:bCs/>
          <w:lang w:val="es-MX"/>
        </w:rPr>
        <w:t>Teams</w:t>
      </w:r>
      <w:proofErr w:type="spellEnd"/>
      <w:r w:rsidRPr="00322CD0">
        <w:rPr>
          <w:rFonts w:ascii="Segoe UI Light" w:eastAsia="Times New Roman" w:hAnsi="Segoe UI Light" w:cs="Segoe UI Light"/>
          <w:b/>
          <w:bCs/>
          <w:lang w:val="es-MX"/>
        </w:rPr>
        <w:t>:</w:t>
      </w:r>
      <w:r w:rsidRPr="00322CD0">
        <w:rPr>
          <w:rFonts w:ascii="Segoe UI Light" w:eastAsia="Times New Roman" w:hAnsi="Segoe UI Light" w:cs="Segoe UI Light"/>
          <w:lang w:val="es-MX"/>
        </w:rPr>
        <w:t xml:space="preserve"> (desktop </w:t>
      </w:r>
      <w:proofErr w:type="spellStart"/>
      <w:r w:rsidRPr="00322CD0">
        <w:rPr>
          <w:rFonts w:ascii="Segoe UI Light" w:eastAsia="Times New Roman" w:hAnsi="Segoe UI Light" w:cs="Segoe UI Light"/>
          <w:lang w:val="es-MX"/>
        </w:rPr>
        <w:t>sharing</w:t>
      </w:r>
      <w:proofErr w:type="spellEnd"/>
      <w:r w:rsidRPr="00322CD0">
        <w:rPr>
          <w:rFonts w:ascii="Segoe UI Light" w:eastAsia="Times New Roman" w:hAnsi="Segoe UI Light" w:cs="Segoe UI Light"/>
          <w:lang w:val="es-MX"/>
        </w:rPr>
        <w:t xml:space="preserve">, herramientas):  Tanto en protocolo TCP como UDP, rango del 50040 al 50059, tercer nivel de prioridad de </w:t>
      </w:r>
      <w:proofErr w:type="spellStart"/>
      <w:r w:rsidRPr="00322CD0">
        <w:rPr>
          <w:rFonts w:ascii="Segoe UI Light" w:eastAsia="Times New Roman" w:hAnsi="Segoe UI Light" w:cs="Segoe UI Light"/>
          <w:lang w:val="es-MX"/>
        </w:rPr>
        <w:t>QoS</w:t>
      </w:r>
      <w:proofErr w:type="spellEnd"/>
      <w:r w:rsidRPr="00322CD0">
        <w:rPr>
          <w:rFonts w:ascii="Segoe UI Light" w:eastAsia="Times New Roman" w:hAnsi="Segoe UI Light" w:cs="Segoe UI Light"/>
          <w:lang w:val="es-MX"/>
        </w:rPr>
        <w:t>.</w:t>
      </w:r>
    </w:p>
    <w:p w14:paraId="36B9CD87" w14:textId="77777777" w:rsidR="00A843A0" w:rsidRPr="00322CD0" w:rsidRDefault="00A843A0" w:rsidP="00A843A0">
      <w:pPr>
        <w:rPr>
          <w:rFonts w:ascii="Segoe UI Light" w:eastAsiaTheme="minorHAnsi" w:hAnsi="Segoe UI Light" w:cs="Segoe UI Light"/>
          <w:lang w:val="es-MX"/>
        </w:rPr>
      </w:pPr>
    </w:p>
    <w:p w14:paraId="110E8A5D" w14:textId="43262C72" w:rsidR="00A843A0" w:rsidRPr="00322CD0" w:rsidRDefault="00A843A0" w:rsidP="00A843A0">
      <w:pPr>
        <w:rPr>
          <w:rFonts w:ascii="Segoe UI Light" w:hAnsi="Segoe UI Light" w:cs="Segoe UI Light"/>
          <w:lang w:val="es-MX"/>
        </w:rPr>
      </w:pPr>
      <w:r w:rsidRPr="00322CD0">
        <w:rPr>
          <w:rFonts w:ascii="Segoe UI Light" w:hAnsi="Segoe UI Light" w:cs="Segoe UI Light"/>
          <w:noProof/>
          <w:lang w:val="es-MX"/>
        </w:rPr>
        <w:lastRenderedPageBreak/>
        <w:drawing>
          <wp:inline distT="0" distB="0" distL="0" distR="0" wp14:anchorId="29AF221A" wp14:editId="17DE3865">
            <wp:extent cx="5153025" cy="2505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53025" cy="2505075"/>
                    </a:xfrm>
                    <a:prstGeom prst="rect">
                      <a:avLst/>
                    </a:prstGeom>
                    <a:noFill/>
                    <a:ln>
                      <a:noFill/>
                    </a:ln>
                  </pic:spPr>
                </pic:pic>
              </a:graphicData>
            </a:graphic>
          </wp:inline>
        </w:drawing>
      </w:r>
    </w:p>
    <w:p w14:paraId="75DECED9" w14:textId="77777777" w:rsidR="00A843A0" w:rsidRPr="00322CD0" w:rsidRDefault="00A843A0" w:rsidP="00A843A0">
      <w:pPr>
        <w:rPr>
          <w:rFonts w:ascii="Segoe UI Light" w:hAnsi="Segoe UI Light" w:cs="Segoe UI Light"/>
          <w:lang w:val="es-MX"/>
        </w:rPr>
      </w:pPr>
      <w:r w:rsidRPr="00322CD0">
        <w:rPr>
          <w:rFonts w:ascii="Segoe UI Light" w:hAnsi="Segoe UI Light" w:cs="Segoe UI Light"/>
          <w:lang w:val="es-MX"/>
        </w:rPr>
        <w:t>Las referencias son las siguientes:</w:t>
      </w:r>
    </w:p>
    <w:p w14:paraId="7FB25C74" w14:textId="77777777" w:rsidR="00A843A0" w:rsidRPr="00322CD0" w:rsidRDefault="00126524" w:rsidP="00A843A0">
      <w:pPr>
        <w:rPr>
          <w:rFonts w:ascii="Segoe UI Light" w:hAnsi="Segoe UI Light" w:cs="Segoe UI Light"/>
          <w:lang w:val="es-MX"/>
        </w:rPr>
      </w:pPr>
      <w:hyperlink r:id="rId13" w:history="1">
        <w:r w:rsidR="00A843A0" w:rsidRPr="00322CD0">
          <w:rPr>
            <w:rStyle w:val="Hipervnculo"/>
            <w:rFonts w:ascii="Segoe UI Light" w:hAnsi="Segoe UI Light" w:cs="Segoe UI Light"/>
            <w:lang w:val="es-MX"/>
          </w:rPr>
          <w:t>https://docs.microsoft.com/en-us/microsoftteams/qos-in-teams</w:t>
        </w:r>
      </w:hyperlink>
    </w:p>
    <w:p w14:paraId="7891D7A2" w14:textId="77777777" w:rsidR="00A843A0" w:rsidRPr="00322CD0" w:rsidRDefault="00126524" w:rsidP="00A843A0">
      <w:pPr>
        <w:rPr>
          <w:rFonts w:ascii="Segoe UI Light" w:hAnsi="Segoe UI Light" w:cs="Segoe UI Light"/>
          <w:lang w:val="es-MX"/>
        </w:rPr>
      </w:pPr>
      <w:hyperlink r:id="rId14" w:history="1">
        <w:r w:rsidR="00A843A0" w:rsidRPr="00322CD0">
          <w:rPr>
            <w:rStyle w:val="Hipervnculo"/>
            <w:rFonts w:ascii="Segoe UI Light" w:hAnsi="Segoe UI Light" w:cs="Segoe UI Light"/>
            <w:lang w:val="es-MX"/>
          </w:rPr>
          <w:t>https://docs.microsoft.com/en-us/microsoftteams/prepare-network</w:t>
        </w:r>
      </w:hyperlink>
    </w:p>
    <w:p w14:paraId="435445FE" w14:textId="77777777" w:rsidR="00FA1067" w:rsidRPr="00322CD0" w:rsidRDefault="00FA1067" w:rsidP="00FA1067">
      <w:pPr>
        <w:spacing w:after="0" w:line="240" w:lineRule="auto"/>
        <w:ind w:left="0" w:firstLine="0"/>
        <w:jc w:val="left"/>
        <w:rPr>
          <w:rFonts w:ascii="Segoe UI Light" w:hAnsi="Segoe UI Light" w:cs="Segoe UI Light"/>
          <w:lang w:val="es-MX"/>
        </w:rPr>
      </w:pPr>
    </w:p>
    <w:sectPr w:rsidR="00FA1067" w:rsidRPr="00322CD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2C79" w14:textId="77777777" w:rsidR="00126524" w:rsidRDefault="00126524" w:rsidP="00FA1067">
      <w:pPr>
        <w:spacing w:after="0" w:line="240" w:lineRule="auto"/>
      </w:pPr>
      <w:r>
        <w:separator/>
      </w:r>
    </w:p>
  </w:endnote>
  <w:endnote w:type="continuationSeparator" w:id="0">
    <w:p w14:paraId="29F06225" w14:textId="77777777" w:rsidR="00126524" w:rsidRDefault="00126524" w:rsidP="00FA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468D" w14:textId="77777777" w:rsidR="00322CD0" w:rsidRPr="0059512C" w:rsidRDefault="00322CD0" w:rsidP="00322CD0">
    <w:pPr>
      <w:pStyle w:val="Piedepgina"/>
      <w:jc w:val="center"/>
      <w:rPr>
        <w:rFonts w:ascii="Segoe UI Light" w:hAnsi="Segoe UI Light" w:cs="Segoe UI Light"/>
        <w:sz w:val="16"/>
        <w:szCs w:val="16"/>
        <w:lang w:val="es-ES"/>
      </w:rPr>
    </w:pPr>
    <w:r>
      <w:rPr>
        <w:rFonts w:ascii="Segoe UI Light" w:hAnsi="Segoe UI Light" w:cs="Segoe UI Light"/>
        <w:sz w:val="16"/>
        <w:szCs w:val="16"/>
        <w:lang w:val="es-ES"/>
      </w:rPr>
      <w:t>C</w:t>
    </w:r>
    <w:r w:rsidRPr="0059512C">
      <w:rPr>
        <w:rFonts w:ascii="Segoe UI Light" w:hAnsi="Segoe UI Light" w:cs="Segoe UI Light"/>
        <w:sz w:val="16"/>
        <w:szCs w:val="16"/>
        <w:lang w:val="es-ES"/>
      </w:rPr>
      <w:t>allMyWay</w:t>
    </w:r>
    <w:r w:rsidRPr="0069682B">
      <w:rPr>
        <w:color w:val="202124"/>
        <w:spacing w:val="2"/>
        <w:sz w:val="14"/>
        <w:szCs w:val="10"/>
        <w:shd w:val="clear" w:color="auto" w:fill="FFFFFF"/>
      </w:rPr>
      <w:t>®</w:t>
    </w:r>
    <w:r w:rsidRPr="0059512C">
      <w:rPr>
        <w:rFonts w:ascii="Segoe UI Light" w:hAnsi="Segoe UI Light" w:cs="Segoe UI Light"/>
        <w:sz w:val="16"/>
        <w:szCs w:val="16"/>
        <w:lang w:val="es-ES"/>
      </w:rPr>
      <w:t xml:space="preserve"> y sus logos son marcas registradas bajo la propiedad de CallMyWay N.Y. S. A. Todos los derechos reservados.</w:t>
    </w:r>
  </w:p>
  <w:p w14:paraId="4F2173A0" w14:textId="77777777" w:rsidR="00322CD0" w:rsidRPr="00C078CB" w:rsidRDefault="00322CD0" w:rsidP="00322CD0">
    <w:pPr>
      <w:pStyle w:val="Piedepgina"/>
      <w:jc w:val="center"/>
      <w:rPr>
        <w:rFonts w:ascii="Segoe UI Light" w:hAnsi="Segoe UI Light" w:cs="Segoe UI Light"/>
        <w:color w:val="0563C1"/>
        <w:sz w:val="18"/>
        <w:szCs w:val="18"/>
        <w:u w:val="single"/>
        <w:lang w:val="es-ES"/>
      </w:rPr>
    </w:pPr>
    <w:hyperlink r:id="rId1" w:history="1">
      <w:r w:rsidRPr="006C6CB3">
        <w:rPr>
          <w:rStyle w:val="Hipervnculo"/>
          <w:rFonts w:ascii="Segoe UI Light" w:hAnsi="Segoe UI Light" w:cs="Segoe UI Light"/>
          <w:sz w:val="18"/>
          <w:szCs w:val="18"/>
          <w:lang w:val="es-ES"/>
        </w:rPr>
        <w:t>www.callmyway.com</w:t>
      </w:r>
    </w:hyperlink>
    <w:r>
      <w:rPr>
        <w:rStyle w:val="Hipervnculo"/>
        <w:rFonts w:ascii="Segoe UI Light" w:hAnsi="Segoe UI Light" w:cs="Segoe UI Light"/>
        <w:sz w:val="18"/>
        <w:szCs w:val="18"/>
        <w:lang w:val="es-ES"/>
      </w:rPr>
      <w:t xml:space="preserve"> </w:t>
    </w:r>
    <w:r w:rsidRPr="0059512C">
      <w:rPr>
        <w:rFonts w:ascii="Segoe UI Light" w:hAnsi="Segoe UI Light" w:cs="Segoe UI Light"/>
        <w:sz w:val="16"/>
        <w:szCs w:val="16"/>
        <w:lang w:val="es-ES"/>
      </w:rPr>
      <w:t xml:space="preserve">l   </w:t>
    </w:r>
    <w:r>
      <w:rPr>
        <w:rFonts w:ascii="Segoe UI Light" w:hAnsi="Segoe UI Light" w:cs="Segoe UI Light"/>
        <w:sz w:val="16"/>
        <w:szCs w:val="16"/>
        <w:lang w:val="es-ES"/>
      </w:rPr>
      <w:t>ventas@callmyway.com</w:t>
    </w:r>
  </w:p>
  <w:p w14:paraId="515DAA40" w14:textId="77777777" w:rsidR="00322CD0" w:rsidRPr="00C078CB" w:rsidRDefault="00322CD0" w:rsidP="00322CD0">
    <w:pPr>
      <w:pStyle w:val="Piedepgina"/>
      <w:jc w:val="center"/>
      <w:rPr>
        <w:rFonts w:ascii="Segoe UI Light" w:hAnsi="Segoe UI Light" w:cs="Segoe UI Light"/>
        <w:sz w:val="16"/>
        <w:szCs w:val="16"/>
        <w:lang w:val="es-ES"/>
      </w:rPr>
    </w:pPr>
    <w:r w:rsidRPr="0059512C">
      <w:rPr>
        <w:rFonts w:ascii="Segoe UI Light" w:hAnsi="Segoe UI Light" w:cs="Segoe UI Light"/>
        <w:sz w:val="16"/>
        <w:szCs w:val="16"/>
        <w:lang w:val="es-ES"/>
      </w:rPr>
      <w:t>+506 4000-4000   l   +5255 4170-8422   l    +1 305 644 5535</w:t>
    </w:r>
  </w:p>
  <w:p w14:paraId="12256F5D" w14:textId="77777777" w:rsidR="00FA1067" w:rsidRDefault="00FA10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1EF3" w14:textId="77777777" w:rsidR="00126524" w:rsidRDefault="00126524" w:rsidP="00FA1067">
      <w:pPr>
        <w:spacing w:after="0" w:line="240" w:lineRule="auto"/>
      </w:pPr>
      <w:r>
        <w:separator/>
      </w:r>
    </w:p>
  </w:footnote>
  <w:footnote w:type="continuationSeparator" w:id="0">
    <w:p w14:paraId="3D9E366F" w14:textId="77777777" w:rsidR="00126524" w:rsidRDefault="00126524" w:rsidP="00FA1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EC10" w14:textId="12ACF1C5" w:rsidR="00FA1067" w:rsidRDefault="00322CD0" w:rsidP="00322CD0">
    <w:pPr>
      <w:pStyle w:val="Encabezado"/>
      <w:ind w:left="0" w:firstLine="0"/>
    </w:pPr>
    <w:r>
      <w:rPr>
        <w:noProof/>
      </w:rPr>
      <w:drawing>
        <wp:anchor distT="0" distB="0" distL="114300" distR="114300" simplePos="0" relativeHeight="251661312" behindDoc="1" locked="0" layoutInCell="1" allowOverlap="1" wp14:anchorId="2B433C73" wp14:editId="141D5736">
          <wp:simplePos x="0" y="0"/>
          <wp:positionH relativeFrom="column">
            <wp:posOffset>-731520</wp:posOffset>
          </wp:positionH>
          <wp:positionV relativeFrom="paragraph">
            <wp:posOffset>-457200</wp:posOffset>
          </wp:positionV>
          <wp:extent cx="106680" cy="10801350"/>
          <wp:effectExtent l="0" t="0" r="7620" b="0"/>
          <wp:wrapTight wrapText="bothSides">
            <wp:wrapPolygon edited="0">
              <wp:start x="0" y="0"/>
              <wp:lineTo x="0" y="21562"/>
              <wp:lineTo x="19286" y="21562"/>
              <wp:lineTo x="1928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 cy="1080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D72C8E4" wp14:editId="7975B818">
          <wp:simplePos x="0" y="0"/>
          <wp:positionH relativeFrom="column">
            <wp:posOffset>5271135</wp:posOffset>
          </wp:positionH>
          <wp:positionV relativeFrom="paragraph">
            <wp:posOffset>130175</wp:posOffset>
          </wp:positionV>
          <wp:extent cx="1524000" cy="38735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791A6BF" wp14:editId="234D317D">
          <wp:simplePos x="0" y="0"/>
          <wp:positionH relativeFrom="page">
            <wp:align>right</wp:align>
          </wp:positionH>
          <wp:positionV relativeFrom="page">
            <wp:posOffset>-106045</wp:posOffset>
          </wp:positionV>
          <wp:extent cx="7772400" cy="777240"/>
          <wp:effectExtent l="0" t="0" r="0"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48A8"/>
    <w:multiLevelType w:val="hybridMultilevel"/>
    <w:tmpl w:val="29E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E776E"/>
    <w:multiLevelType w:val="hybridMultilevel"/>
    <w:tmpl w:val="0C043A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3B04B7"/>
    <w:multiLevelType w:val="hybridMultilevel"/>
    <w:tmpl w:val="359E55D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350C4F19"/>
    <w:multiLevelType w:val="hybridMultilevel"/>
    <w:tmpl w:val="9B942DC0"/>
    <w:lvl w:ilvl="0" w:tplc="3D28A642">
      <w:start w:val="1"/>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C8574AE"/>
    <w:multiLevelType w:val="hybridMultilevel"/>
    <w:tmpl w:val="EFF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0E64"/>
    <w:multiLevelType w:val="hybridMultilevel"/>
    <w:tmpl w:val="71C059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49B4E2D"/>
    <w:multiLevelType w:val="hybridMultilevel"/>
    <w:tmpl w:val="CAFE15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DB20E8B"/>
    <w:multiLevelType w:val="hybridMultilevel"/>
    <w:tmpl w:val="42AC4E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7"/>
  </w:num>
  <w:num w:numId="7">
    <w:abstractNumId w:val="3"/>
    <w:lvlOverride w:ilvl="0"/>
    <w:lvlOverride w:ilvl="1"/>
    <w:lvlOverride w:ilvl="2"/>
    <w:lvlOverride w:ilvl="3"/>
    <w:lvlOverride w:ilvl="4"/>
    <w:lvlOverride w:ilvl="5"/>
    <w:lvlOverride w:ilvl="6"/>
    <w:lvlOverride w:ilvl="7"/>
    <w:lvlOverride w:ilv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67"/>
    <w:rsid w:val="00126524"/>
    <w:rsid w:val="001F6266"/>
    <w:rsid w:val="002C0808"/>
    <w:rsid w:val="00314F0A"/>
    <w:rsid w:val="00322CD0"/>
    <w:rsid w:val="00577CB0"/>
    <w:rsid w:val="005C744D"/>
    <w:rsid w:val="007C0BB5"/>
    <w:rsid w:val="008A7E33"/>
    <w:rsid w:val="00A843A0"/>
    <w:rsid w:val="00B21832"/>
    <w:rsid w:val="00C5373D"/>
    <w:rsid w:val="00D37D41"/>
    <w:rsid w:val="00EB0FC8"/>
    <w:rsid w:val="00F7254F"/>
    <w:rsid w:val="00F91A64"/>
    <w:rsid w:val="00FA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F688"/>
  <w15:chartTrackingRefBased/>
  <w15:docId w15:val="{746A8E0B-310D-4E5B-9A9D-D7FD860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67"/>
    <w:pPr>
      <w:spacing w:after="5" w:line="268" w:lineRule="auto"/>
      <w:ind w:left="10" w:hanging="10"/>
      <w:jc w:val="both"/>
    </w:pPr>
    <w:rPr>
      <w:rFonts w:ascii="Arial" w:eastAsia="Arial" w:hAnsi="Arial" w:cs="Arial"/>
      <w:color w:val="000000"/>
      <w:lang w:val="es-CR" w:eastAsia="es-CR"/>
    </w:rPr>
  </w:style>
  <w:style w:type="paragraph" w:styleId="Ttulo1">
    <w:name w:val="heading 1"/>
    <w:basedOn w:val="Normal"/>
    <w:next w:val="Normal"/>
    <w:link w:val="Ttulo1Car"/>
    <w:uiPriority w:val="9"/>
    <w:qFormat/>
    <w:rsid w:val="00322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067"/>
    <w:pPr>
      <w:ind w:left="720"/>
      <w:contextualSpacing/>
    </w:pPr>
  </w:style>
  <w:style w:type="paragraph" w:styleId="Encabezado">
    <w:name w:val="header"/>
    <w:basedOn w:val="Normal"/>
    <w:link w:val="EncabezadoCar"/>
    <w:uiPriority w:val="99"/>
    <w:unhideWhenUsed/>
    <w:rsid w:val="00FA106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1067"/>
    <w:rPr>
      <w:rFonts w:ascii="Arial" w:eastAsia="Arial" w:hAnsi="Arial" w:cs="Arial"/>
      <w:color w:val="000000"/>
      <w:lang w:val="es-CR" w:eastAsia="es-CR"/>
    </w:rPr>
  </w:style>
  <w:style w:type="paragraph" w:styleId="Piedepgina">
    <w:name w:val="footer"/>
    <w:basedOn w:val="Normal"/>
    <w:link w:val="PiedepginaCar"/>
    <w:uiPriority w:val="99"/>
    <w:unhideWhenUsed/>
    <w:rsid w:val="00FA106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1067"/>
    <w:rPr>
      <w:rFonts w:ascii="Arial" w:eastAsia="Arial" w:hAnsi="Arial" w:cs="Arial"/>
      <w:color w:val="000000"/>
      <w:lang w:val="es-CR" w:eastAsia="es-CR"/>
    </w:rPr>
  </w:style>
  <w:style w:type="character" w:styleId="Nmerodepgina">
    <w:name w:val="page number"/>
    <w:basedOn w:val="Fuentedeprrafopredeter"/>
    <w:rsid w:val="00FA1067"/>
  </w:style>
  <w:style w:type="character" w:styleId="Hipervnculo">
    <w:name w:val="Hyperlink"/>
    <w:basedOn w:val="Fuentedeprrafopredeter"/>
    <w:uiPriority w:val="99"/>
    <w:semiHidden/>
    <w:unhideWhenUsed/>
    <w:rsid w:val="00A843A0"/>
    <w:rPr>
      <w:color w:val="0563C1"/>
      <w:u w:val="single"/>
    </w:rPr>
  </w:style>
  <w:style w:type="character" w:customStyle="1" w:styleId="Ttulo1Car">
    <w:name w:val="Título 1 Car"/>
    <w:basedOn w:val="Fuentedeprrafopredeter"/>
    <w:link w:val="Ttulo1"/>
    <w:uiPriority w:val="9"/>
    <w:rsid w:val="00322CD0"/>
    <w:rPr>
      <w:rFonts w:asciiTheme="majorHAnsi" w:eastAsiaTheme="majorEastAsia" w:hAnsiTheme="majorHAnsi" w:cstheme="majorBidi"/>
      <w:color w:val="2F5496" w:themeColor="accent1" w:themeShade="BF"/>
      <w:sz w:val="32"/>
      <w:szCs w:val="32"/>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1493">
      <w:bodyDiv w:val="1"/>
      <w:marLeft w:val="0"/>
      <w:marRight w:val="0"/>
      <w:marTop w:val="0"/>
      <w:marBottom w:val="0"/>
      <w:divBdr>
        <w:top w:val="none" w:sz="0" w:space="0" w:color="auto"/>
        <w:left w:val="none" w:sz="0" w:space="0" w:color="auto"/>
        <w:bottom w:val="none" w:sz="0" w:space="0" w:color="auto"/>
        <w:right w:val="none" w:sz="0" w:space="0" w:color="auto"/>
      </w:divBdr>
    </w:div>
    <w:div w:id="10364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microsoft.com/en-us/microsoftteams/qos-in-tea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D6F488.02080D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cs.microsoft.com/en-us/microsoftteams/prepare-networ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lmywa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750</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González Valverde</dc:creator>
  <cp:keywords/>
  <dc:description/>
  <cp:lastModifiedBy>♡ 🖤 D a n i 🖤 ♡</cp:lastModifiedBy>
  <cp:revision>4</cp:revision>
  <cp:lastPrinted>2020-11-07T00:33:00Z</cp:lastPrinted>
  <dcterms:created xsi:type="dcterms:W3CDTF">2021-02-08T20:43:00Z</dcterms:created>
  <dcterms:modified xsi:type="dcterms:W3CDTF">2021-03-24T20:48:00Z</dcterms:modified>
</cp:coreProperties>
</file>